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8FCF0B" w14:textId="77777777" w:rsidR="00543323" w:rsidRPr="001D6B55" w:rsidRDefault="0003270A">
      <w:pPr>
        <w:rPr>
          <w:noProof/>
          <w:lang w:val="sr-Cyrl-RS"/>
        </w:rPr>
      </w:pPr>
      <w:r w:rsidRPr="001D6B55">
        <w:rPr>
          <w:rFonts w:ascii="Times" w:hAnsi="Times" w:cs="Times"/>
          <w:noProof/>
          <w:lang w:val="sr-Cyrl-RS"/>
        </w:rPr>
        <w:t>ИЗБОРНОМ ВЕЋУ</w:t>
      </w:r>
      <w:r w:rsidRPr="001D6B55">
        <w:rPr>
          <w:rFonts w:ascii="Times" w:hAnsi="Times" w:cs="Times"/>
          <w:noProof/>
          <w:lang w:val="sr-Cyrl-RS"/>
        </w:rPr>
        <w:br/>
        <w:t>ФИЛОЗОФСKОГ ФАKУЛТЕТА</w:t>
      </w:r>
      <w:r w:rsidRPr="001D6B55">
        <w:rPr>
          <w:rFonts w:ascii="Times" w:hAnsi="Times" w:cs="Times"/>
          <w:noProof/>
          <w:lang w:val="sr-Cyrl-RS"/>
        </w:rPr>
        <w:br/>
        <w:t>УНИВЕРЗИТЕТА У БЕОГРАДУ</w:t>
      </w:r>
    </w:p>
    <w:p w14:paraId="1C06832F" w14:textId="77777777" w:rsidR="00543323" w:rsidRPr="001D6B55" w:rsidRDefault="00543323">
      <w:pPr>
        <w:rPr>
          <w:noProof/>
          <w:lang w:val="sr-Cyrl-RS"/>
        </w:rPr>
      </w:pPr>
    </w:p>
    <w:p w14:paraId="40E35FAA" w14:textId="77777777" w:rsidR="00543323" w:rsidRPr="001D6B55" w:rsidRDefault="00543323">
      <w:pPr>
        <w:rPr>
          <w:noProof/>
          <w:lang w:val="sr-Cyrl-RS"/>
        </w:rPr>
      </w:pPr>
    </w:p>
    <w:p w14:paraId="6DD9E26F" w14:textId="77777777" w:rsidR="00543323" w:rsidRPr="001D6B55" w:rsidRDefault="0003270A">
      <w:pPr>
        <w:jc w:val="center"/>
        <w:rPr>
          <w:noProof/>
          <w:lang w:val="sr-Cyrl-RS"/>
        </w:rPr>
      </w:pPr>
      <w:r w:rsidRPr="001D6B55">
        <w:rPr>
          <w:rFonts w:ascii="Times" w:hAnsi="Times" w:cs="Times"/>
          <w:noProof/>
          <w:color w:val="000000"/>
          <w:lang w:val="sr-Cyrl-RS"/>
        </w:rPr>
        <w:t>ИЗВЕШТАЈ</w:t>
      </w:r>
    </w:p>
    <w:p w14:paraId="11E95ABB" w14:textId="6932376E" w:rsidR="00543323" w:rsidRPr="001D6B55" w:rsidRDefault="0003270A" w:rsidP="00D3035F">
      <w:pPr>
        <w:jc w:val="center"/>
        <w:rPr>
          <w:noProof/>
          <w:lang w:val="sr-Cyrl-RS"/>
        </w:rPr>
      </w:pPr>
      <w:r w:rsidRPr="001D6B55">
        <w:rPr>
          <w:rFonts w:ascii="Times" w:hAnsi="Times" w:cs="Times"/>
          <w:noProof/>
          <w:color w:val="000000"/>
          <w:lang w:val="sr-Cyrl-RS"/>
        </w:rPr>
        <w:t xml:space="preserve">о кандидату за избор у звање ВАНРЕДНОГ ПРОФЕСОРА за ужу научну област ОПШТА ФИЛОЗОФИЈА - тежиште истраживања </w:t>
      </w:r>
      <w:r w:rsidR="00731004" w:rsidRPr="001D6B55">
        <w:rPr>
          <w:rFonts w:ascii="Times" w:hAnsi="Times" w:cs="Times"/>
          <w:noProof/>
          <w:color w:val="000000"/>
          <w:lang w:val="sr-Cyrl-RS"/>
        </w:rPr>
        <w:t xml:space="preserve">епистемологија </w:t>
      </w:r>
      <w:r w:rsidR="00D3035F" w:rsidRPr="001D6B55">
        <w:rPr>
          <w:rFonts w:ascii="Times" w:hAnsi="Times" w:cs="Times"/>
          <w:noProof/>
          <w:color w:val="000000"/>
          <w:lang w:val="sr-Cyrl-RS"/>
        </w:rPr>
        <w:t>и методика наставе филозофије са основама филозофије образовања</w:t>
      </w:r>
    </w:p>
    <w:p w14:paraId="404A74A0" w14:textId="66841B8D" w:rsidR="00543323" w:rsidRPr="001D6B55" w:rsidRDefault="00543323">
      <w:pPr>
        <w:rPr>
          <w:noProof/>
          <w:lang w:val="sr-Cyrl-RS"/>
        </w:rPr>
      </w:pPr>
    </w:p>
    <w:p w14:paraId="7521CB42" w14:textId="77777777" w:rsidR="001D6B55" w:rsidRPr="001D6B55" w:rsidRDefault="001D6B55">
      <w:pPr>
        <w:rPr>
          <w:noProof/>
          <w:lang w:val="sr-Cyrl-RS"/>
        </w:rPr>
      </w:pPr>
    </w:p>
    <w:p w14:paraId="0368FCEA" w14:textId="343DE487" w:rsidR="00543323" w:rsidRPr="001D6B55" w:rsidRDefault="0003270A" w:rsidP="00961A3C">
      <w:pPr>
        <w:ind w:firstLine="720"/>
        <w:jc w:val="both"/>
        <w:rPr>
          <w:noProof/>
          <w:lang w:val="sr-Cyrl-RS"/>
        </w:rPr>
      </w:pPr>
      <w:r w:rsidRPr="001D6B55">
        <w:rPr>
          <w:rFonts w:ascii="Times" w:hAnsi="Times" w:cs="Times"/>
          <w:noProof/>
          <w:lang w:val="sr-Cyrl-RS"/>
        </w:rPr>
        <w:t xml:space="preserve">Одлуком Изборног већа Филозофског факултета од </w:t>
      </w:r>
      <w:r w:rsidR="00D766DB" w:rsidRPr="001D6B55">
        <w:rPr>
          <w:rFonts w:ascii="Times" w:hAnsi="Times" w:cs="Times"/>
          <w:noProof/>
          <w:lang w:val="sr-Cyrl-RS"/>
        </w:rPr>
        <w:t>03</w:t>
      </w:r>
      <w:r w:rsidRPr="001D6B55">
        <w:rPr>
          <w:rFonts w:ascii="Times" w:hAnsi="Times" w:cs="Times"/>
          <w:noProof/>
          <w:lang w:val="sr-Cyrl-RS"/>
        </w:rPr>
        <w:t>.</w:t>
      </w:r>
      <w:r w:rsidR="00D766DB" w:rsidRPr="001D6B55">
        <w:rPr>
          <w:rFonts w:ascii="Times" w:hAnsi="Times" w:cs="Times"/>
          <w:noProof/>
          <w:lang w:val="sr-Cyrl-RS"/>
        </w:rPr>
        <w:t>11</w:t>
      </w:r>
      <w:r w:rsidRPr="001D6B55">
        <w:rPr>
          <w:rFonts w:ascii="Times" w:hAnsi="Times" w:cs="Times"/>
          <w:noProof/>
          <w:lang w:val="sr-Cyrl-RS"/>
        </w:rPr>
        <w:t xml:space="preserve">.2022. године изабрани смо у комисију за припрему извештаја о кандидатима за избор у звање ВАНРЕДНОГ ПРОФЕСОРА за ужу научну област ОПШТА ФИЛОЗОФИЈА, тежиште истраживања </w:t>
      </w:r>
      <w:r w:rsidR="00731004" w:rsidRPr="001D6B55">
        <w:rPr>
          <w:rFonts w:ascii="Times" w:hAnsi="Times" w:cs="Times"/>
          <w:noProof/>
          <w:color w:val="000000"/>
          <w:lang w:val="sr-Cyrl-RS"/>
        </w:rPr>
        <w:t xml:space="preserve">епистемологија </w:t>
      </w:r>
      <w:r w:rsidR="00D3035F" w:rsidRPr="001D6B55">
        <w:rPr>
          <w:rFonts w:ascii="Times" w:hAnsi="Times" w:cs="Times"/>
          <w:noProof/>
          <w:color w:val="000000"/>
          <w:lang w:val="sr-Cyrl-RS"/>
        </w:rPr>
        <w:t>и методика наставе филозофије са основама филозофије образовања</w:t>
      </w:r>
      <w:r w:rsidRPr="001D6B55">
        <w:rPr>
          <w:rFonts w:ascii="Times" w:hAnsi="Times" w:cs="Times"/>
          <w:noProof/>
          <w:lang w:val="sr-Cyrl-RS"/>
        </w:rPr>
        <w:t xml:space="preserve">, са пуним радним временом, на одређено време у трајању од пет година. На конкурс објављен </w:t>
      </w:r>
      <w:r w:rsidR="00CB641F" w:rsidRPr="001D6B55">
        <w:rPr>
          <w:rFonts w:ascii="Times" w:hAnsi="Times" w:cs="Times"/>
          <w:noProof/>
          <w:lang w:val="sr-Cyrl-RS"/>
        </w:rPr>
        <w:t>17</w:t>
      </w:r>
      <w:r w:rsidRPr="001D6B55">
        <w:rPr>
          <w:rFonts w:ascii="Times" w:hAnsi="Times" w:cs="Times"/>
          <w:noProof/>
          <w:lang w:val="sr-Cyrl-RS"/>
        </w:rPr>
        <w:t>.</w:t>
      </w:r>
      <w:r w:rsidR="00D766DB" w:rsidRPr="001D6B55">
        <w:rPr>
          <w:rFonts w:ascii="Times" w:hAnsi="Times" w:cs="Times"/>
          <w:noProof/>
          <w:lang w:val="sr-Cyrl-RS"/>
        </w:rPr>
        <w:t>11</w:t>
      </w:r>
      <w:r w:rsidRPr="001D6B55">
        <w:rPr>
          <w:rFonts w:ascii="Times" w:hAnsi="Times" w:cs="Times"/>
          <w:noProof/>
          <w:lang w:val="sr-Cyrl-RS"/>
        </w:rPr>
        <w:t xml:space="preserve">.2022. у листу </w:t>
      </w:r>
      <w:r w:rsidRPr="001D6B55">
        <w:rPr>
          <w:rFonts w:ascii="Times" w:hAnsi="Times" w:cs="Times"/>
          <w:i/>
          <w:noProof/>
          <w:lang w:val="sr-Cyrl-RS"/>
        </w:rPr>
        <w:t>Послови</w:t>
      </w:r>
      <w:r w:rsidRPr="001D6B55">
        <w:rPr>
          <w:rFonts w:ascii="Times" w:hAnsi="Times" w:cs="Times"/>
          <w:noProof/>
          <w:lang w:val="sr-Cyrl-RS"/>
        </w:rPr>
        <w:t xml:space="preserve"> пријавио се само један кандидат, др </w:t>
      </w:r>
      <w:r w:rsidR="00D3035F" w:rsidRPr="001D6B55">
        <w:rPr>
          <w:rFonts w:ascii="Times" w:hAnsi="Times" w:cs="Times"/>
          <w:noProof/>
          <w:lang w:val="sr-Cyrl-RS"/>
        </w:rPr>
        <w:t>Воин Милевски</w:t>
      </w:r>
      <w:r w:rsidRPr="001D6B55">
        <w:rPr>
          <w:rFonts w:ascii="Times" w:hAnsi="Times" w:cs="Times"/>
          <w:noProof/>
          <w:lang w:val="sr-Cyrl-RS"/>
        </w:rPr>
        <w:t>, доцент на Одељењу за филозофију Филозофског факултета у Београду. На основу увида у његову биографију, библиографију и садржај научних радова, подносимо Изборном већу Филозофског факултета овај извештај, који достављамо стручном сараднику факултета за радне односе у штампаној и електронској форми.</w:t>
      </w:r>
    </w:p>
    <w:p w14:paraId="6DBB47DD" w14:textId="13EA7B72" w:rsidR="00543323" w:rsidRPr="001D6B55" w:rsidRDefault="00543323">
      <w:pPr>
        <w:rPr>
          <w:noProof/>
          <w:lang w:val="sr-Cyrl-RS"/>
        </w:rPr>
      </w:pPr>
    </w:p>
    <w:p w14:paraId="258E751F" w14:textId="77777777" w:rsidR="001D6B55" w:rsidRPr="001D6B55" w:rsidRDefault="001D6B55">
      <w:pPr>
        <w:rPr>
          <w:noProof/>
          <w:lang w:val="sr-Cyrl-RS"/>
        </w:rPr>
      </w:pPr>
    </w:p>
    <w:p w14:paraId="44C0E597" w14:textId="77777777" w:rsidR="00543323" w:rsidRPr="001D6B55" w:rsidRDefault="0003270A">
      <w:pPr>
        <w:rPr>
          <w:noProof/>
          <w:lang w:val="sr-Cyrl-RS"/>
        </w:rPr>
      </w:pPr>
      <w:r w:rsidRPr="001D6B55">
        <w:rPr>
          <w:rFonts w:ascii="Times" w:hAnsi="Times" w:cs="Times"/>
          <w:b/>
          <w:noProof/>
          <w:color w:val="000000"/>
          <w:lang w:val="sr-Cyrl-RS"/>
        </w:rPr>
        <w:t>Биографски подаци</w:t>
      </w:r>
    </w:p>
    <w:p w14:paraId="3734B8E2" w14:textId="77777777" w:rsidR="00543323" w:rsidRPr="001D6B55" w:rsidRDefault="00543323">
      <w:pPr>
        <w:rPr>
          <w:noProof/>
          <w:lang w:val="sr-Cyrl-RS"/>
        </w:rPr>
      </w:pPr>
    </w:p>
    <w:p w14:paraId="7CB02DEE" w14:textId="12EAD277" w:rsidR="001D6B55" w:rsidRPr="001D6B55" w:rsidRDefault="00D3035F" w:rsidP="001D6B55">
      <w:pPr>
        <w:ind w:firstLine="720"/>
        <w:jc w:val="both"/>
        <w:rPr>
          <w:rFonts w:ascii="Times" w:hAnsi="Times" w:cs="Times"/>
          <w:noProof/>
          <w:lang w:val="sr-Cyrl-RS"/>
        </w:rPr>
      </w:pPr>
      <w:r w:rsidRPr="001D6B55">
        <w:rPr>
          <w:rFonts w:ascii="Times" w:hAnsi="Times" w:cs="Times"/>
          <w:noProof/>
          <w:lang w:val="sr-Cyrl-RS"/>
        </w:rPr>
        <w:t>Воин Милевски</w:t>
      </w:r>
      <w:r w:rsidR="0003270A" w:rsidRPr="001D6B55">
        <w:rPr>
          <w:rFonts w:ascii="Times" w:hAnsi="Times" w:cs="Times"/>
          <w:noProof/>
          <w:lang w:val="sr-Cyrl-RS"/>
        </w:rPr>
        <w:t xml:space="preserve"> </w:t>
      </w:r>
      <w:r w:rsidR="00CB641F" w:rsidRPr="001D6B55">
        <w:rPr>
          <w:rFonts w:ascii="Times" w:hAnsi="Times" w:cs="Times"/>
          <w:noProof/>
          <w:lang w:val="sr-Cyrl-RS"/>
        </w:rPr>
        <w:t>рођен је 07.10.</w:t>
      </w:r>
      <w:r w:rsidR="0003270A" w:rsidRPr="001D6B55">
        <w:rPr>
          <w:rFonts w:ascii="Times" w:hAnsi="Times" w:cs="Times"/>
          <w:noProof/>
          <w:lang w:val="sr-Cyrl-RS"/>
        </w:rPr>
        <w:t xml:space="preserve">1982. године. Завршио је </w:t>
      </w:r>
      <w:r w:rsidRPr="001D6B55">
        <w:rPr>
          <w:rFonts w:ascii="Times" w:hAnsi="Times" w:cs="Times"/>
          <w:noProof/>
          <w:lang w:val="sr-Cyrl-RS"/>
        </w:rPr>
        <w:t xml:space="preserve">музичку </w:t>
      </w:r>
      <w:r w:rsidR="0003270A" w:rsidRPr="001D6B55">
        <w:rPr>
          <w:rFonts w:ascii="Times" w:hAnsi="Times" w:cs="Times"/>
          <w:noProof/>
          <w:lang w:val="sr-Cyrl-RS"/>
        </w:rPr>
        <w:t>гимназију у</w:t>
      </w:r>
      <w:r w:rsidRPr="001D6B55">
        <w:rPr>
          <w:rFonts w:ascii="Times" w:hAnsi="Times" w:cs="Times"/>
          <w:noProof/>
          <w:lang w:val="sr-Cyrl-RS"/>
        </w:rPr>
        <w:t xml:space="preserve"> Земуну</w:t>
      </w:r>
      <w:r w:rsidR="001D6B55" w:rsidRPr="001D6B55">
        <w:rPr>
          <w:rFonts w:ascii="Times" w:hAnsi="Times" w:cs="Times"/>
          <w:noProof/>
          <w:lang w:val="sr-Cyrl-RS"/>
        </w:rPr>
        <w:t>, а с</w:t>
      </w:r>
      <w:r w:rsidR="0003270A" w:rsidRPr="001D6B55">
        <w:rPr>
          <w:rFonts w:ascii="Times" w:hAnsi="Times" w:cs="Times"/>
          <w:noProof/>
          <w:lang w:val="sr-Cyrl-RS"/>
        </w:rPr>
        <w:t>тудије филозофије на Одељењу за филозофију Филозофског факултета у Београду уписао је 2002. године</w:t>
      </w:r>
      <w:r w:rsidR="001D6B55" w:rsidRPr="001D6B55">
        <w:rPr>
          <w:rFonts w:ascii="Times" w:hAnsi="Times" w:cs="Times"/>
          <w:noProof/>
          <w:lang w:val="sr-Cyrl-RS"/>
        </w:rPr>
        <w:t>.</w:t>
      </w:r>
      <w:r w:rsidR="0003270A" w:rsidRPr="001D6B55">
        <w:rPr>
          <w:rFonts w:ascii="Times" w:hAnsi="Times" w:cs="Times"/>
          <w:noProof/>
          <w:lang w:val="sr-Cyrl-RS"/>
        </w:rPr>
        <w:t xml:space="preserve"> </w:t>
      </w:r>
      <w:r w:rsidR="001D6B55" w:rsidRPr="001D6B55">
        <w:rPr>
          <w:rFonts w:ascii="Times New Roman" w:eastAsia="Times New Roman" w:hAnsi="Times New Roman" w:cs="Times New Roman"/>
          <w:noProof/>
          <w:color w:val="000000"/>
          <w:lang w:val="sr-Cyrl-RS"/>
        </w:rPr>
        <w:t xml:space="preserve">Дипломирао је 2009. године, са просечном оценом 9.24., на тему „Анализа моралних термина у </w:t>
      </w:r>
      <w:r w:rsidR="001D6B55" w:rsidRPr="001D6B55">
        <w:rPr>
          <w:rFonts w:ascii="Times New Roman" w:eastAsia="Times New Roman" w:hAnsi="Times New Roman" w:cs="Times New Roman"/>
          <w:i/>
          <w:iCs/>
          <w:noProof/>
          <w:color w:val="000000"/>
          <w:lang w:val="sr-Cyrl-RS"/>
        </w:rPr>
        <w:t>Језику морала</w:t>
      </w:r>
      <w:r w:rsidR="001D6B55" w:rsidRPr="001D6B55">
        <w:rPr>
          <w:rFonts w:ascii="Times New Roman" w:eastAsia="Times New Roman" w:hAnsi="Times New Roman" w:cs="Times New Roman"/>
          <w:noProof/>
          <w:color w:val="000000"/>
          <w:lang w:val="sr-Cyrl-RS"/>
        </w:rPr>
        <w:t xml:space="preserve"> Р. М. Хера“. Након </w:t>
      </w:r>
      <w:r w:rsidR="000E30B2">
        <w:rPr>
          <w:rFonts w:ascii="Times New Roman" w:eastAsia="Times New Roman" w:hAnsi="Times New Roman" w:cs="Times New Roman"/>
          <w:noProof/>
          <w:color w:val="000000"/>
          <w:lang w:val="sr-Cyrl-RS"/>
        </w:rPr>
        <w:t xml:space="preserve">завршених дипломских студија, 2011. године </w:t>
      </w:r>
      <w:r w:rsidR="001D6B55" w:rsidRPr="001D6B55">
        <w:rPr>
          <w:rFonts w:ascii="Times New Roman" w:eastAsia="Times New Roman" w:hAnsi="Times New Roman" w:cs="Times New Roman"/>
          <w:noProof/>
          <w:color w:val="000000"/>
          <w:lang w:val="sr-Cyrl-RS"/>
        </w:rPr>
        <w:t>уписује докторске студије на Филозофском факултету у Београду</w:t>
      </w:r>
      <w:r w:rsidR="000E30B2">
        <w:rPr>
          <w:rFonts w:ascii="Times New Roman" w:eastAsia="Times New Roman" w:hAnsi="Times New Roman" w:cs="Times New Roman"/>
          <w:noProof/>
          <w:color w:val="000000"/>
          <w:lang w:val="sr-Cyrl-RS"/>
        </w:rPr>
        <w:t xml:space="preserve">. Исте </w:t>
      </w:r>
      <w:r w:rsidR="001D6B55" w:rsidRPr="001D6B55">
        <w:rPr>
          <w:rFonts w:ascii="Times New Roman" w:eastAsia="Times New Roman" w:hAnsi="Times New Roman" w:cs="Times New Roman"/>
          <w:noProof/>
          <w:color w:val="000000"/>
          <w:lang w:val="sr-Cyrl-RS"/>
        </w:rPr>
        <w:t>године</w:t>
      </w:r>
      <w:r w:rsidR="000E30B2">
        <w:rPr>
          <w:rFonts w:ascii="Times New Roman" w:eastAsia="Times New Roman" w:hAnsi="Times New Roman" w:cs="Times New Roman"/>
          <w:noProof/>
          <w:color w:val="000000"/>
          <w:lang w:val="sr-Cyrl-RS"/>
        </w:rPr>
        <w:t>, Милевски је ангажован</w:t>
      </w:r>
      <w:r w:rsidR="001D6B55" w:rsidRPr="001D6B55">
        <w:rPr>
          <w:rFonts w:ascii="Times New Roman" w:eastAsia="Times New Roman" w:hAnsi="Times New Roman" w:cs="Times New Roman"/>
          <w:noProof/>
          <w:color w:val="000000"/>
          <w:lang w:val="sr-Cyrl-RS"/>
        </w:rPr>
        <w:t xml:space="preserve"> као истраживач </w:t>
      </w:r>
      <w:r w:rsidR="000E30B2">
        <w:rPr>
          <w:rFonts w:ascii="Times New Roman" w:eastAsia="Times New Roman" w:hAnsi="Times New Roman" w:cs="Times New Roman"/>
          <w:noProof/>
          <w:color w:val="000000"/>
          <w:lang w:val="sr-Cyrl-RS"/>
        </w:rPr>
        <w:t xml:space="preserve">сарадник </w:t>
      </w:r>
      <w:r w:rsidR="001D6B55" w:rsidRPr="001D6B55">
        <w:rPr>
          <w:rFonts w:ascii="Times New Roman" w:eastAsia="Times New Roman" w:hAnsi="Times New Roman" w:cs="Times New Roman"/>
          <w:noProof/>
          <w:color w:val="000000"/>
          <w:lang w:val="sr-Cyrl-RS"/>
        </w:rPr>
        <w:t>на пројекту „Динамички системи у природи и друштву: филозофски и емпиријски аспекти“, чији је носилац Институт за филозофију Филозофског факултета у Београду, а који финансира Министарство науке Републике Србије. Дисертацију на тему „Етичка анализа савремених теорија казне“ одбранио је 2014. године</w:t>
      </w:r>
      <w:r w:rsidR="002424CD">
        <w:rPr>
          <w:rFonts w:ascii="Times New Roman" w:eastAsia="Times New Roman" w:hAnsi="Times New Roman" w:cs="Times New Roman"/>
          <w:noProof/>
          <w:color w:val="000000"/>
          <w:lang w:val="sr-Cyrl-RS"/>
        </w:rPr>
        <w:t>. У</w:t>
      </w:r>
      <w:r w:rsidR="001D6B55" w:rsidRPr="001D6B55">
        <w:rPr>
          <w:rFonts w:ascii="Times New Roman" w:eastAsia="Times New Roman" w:hAnsi="Times New Roman" w:cs="Times New Roman"/>
          <w:noProof/>
          <w:color w:val="000000"/>
          <w:lang w:val="sr-Cyrl-RS"/>
        </w:rPr>
        <w:t xml:space="preserve">напређен </w:t>
      </w:r>
      <w:r w:rsidR="002424CD">
        <w:rPr>
          <w:rFonts w:ascii="Times New Roman" w:eastAsia="Times New Roman" w:hAnsi="Times New Roman" w:cs="Times New Roman"/>
          <w:noProof/>
          <w:color w:val="000000"/>
          <w:lang w:val="sr-Cyrl-RS"/>
        </w:rPr>
        <w:t xml:space="preserve">је </w:t>
      </w:r>
      <w:r w:rsidR="001D6B55" w:rsidRPr="001D6B55">
        <w:rPr>
          <w:rFonts w:ascii="Times New Roman" w:eastAsia="Times New Roman" w:hAnsi="Times New Roman" w:cs="Times New Roman"/>
          <w:noProof/>
          <w:color w:val="000000"/>
          <w:lang w:val="sr-Cyrl-RS"/>
        </w:rPr>
        <w:t>у звање научног сарадника</w:t>
      </w:r>
      <w:r w:rsidR="002424CD">
        <w:rPr>
          <w:rFonts w:ascii="Times New Roman" w:eastAsia="Times New Roman" w:hAnsi="Times New Roman" w:cs="Times New Roman"/>
          <w:noProof/>
          <w:color w:val="000000"/>
          <w:lang w:val="sr-Cyrl-RS"/>
        </w:rPr>
        <w:t xml:space="preserve"> 2015. године.</w:t>
      </w:r>
      <w:r w:rsidR="001D6B55" w:rsidRPr="001D6B55">
        <w:rPr>
          <w:rFonts w:ascii="Times New Roman" w:eastAsia="Times New Roman" w:hAnsi="Times New Roman" w:cs="Times New Roman"/>
          <w:noProof/>
          <w:color w:val="000000"/>
          <w:lang w:val="sr-Cyrl-RS"/>
        </w:rPr>
        <w:t xml:space="preserve"> </w:t>
      </w:r>
      <w:r w:rsidR="002424CD">
        <w:rPr>
          <w:rFonts w:ascii="Times New Roman" w:eastAsia="Times New Roman" w:hAnsi="Times New Roman" w:cs="Times New Roman"/>
          <w:noProof/>
          <w:color w:val="000000"/>
          <w:lang w:val="sr-Cyrl-RS"/>
        </w:rPr>
        <w:t>О</w:t>
      </w:r>
      <w:r w:rsidR="001D6B55" w:rsidRPr="001D6B55">
        <w:rPr>
          <w:rFonts w:ascii="Times New Roman" w:eastAsia="Times New Roman" w:hAnsi="Times New Roman" w:cs="Times New Roman"/>
          <w:noProof/>
          <w:color w:val="000000"/>
          <w:lang w:val="sr-Cyrl-RS"/>
        </w:rPr>
        <w:t xml:space="preserve">д 2018. године ради као доцент на Oдељењу за филозофију Филозофског факултета Универзитета у Београду. </w:t>
      </w:r>
    </w:p>
    <w:p w14:paraId="64D00636" w14:textId="6DB4E9CA" w:rsidR="00543323" w:rsidRPr="001D6B55" w:rsidRDefault="001D6B55" w:rsidP="001D6B55">
      <w:pPr>
        <w:spacing w:after="160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lang w:val="sr-Cyrl-RS"/>
        </w:rPr>
      </w:pPr>
      <w:r w:rsidRPr="001D6B55">
        <w:rPr>
          <w:rFonts w:ascii="Times New Roman" w:eastAsia="Times New Roman" w:hAnsi="Times New Roman" w:cs="Times New Roman"/>
          <w:noProof/>
          <w:color w:val="000000"/>
          <w:lang w:val="sr-Cyrl-RS"/>
        </w:rPr>
        <w:t>Стручна интересовања Воина Милевског укључују метаетику, метанормативну теорију, теорију делања, епистемологију и филозофију образовања.</w:t>
      </w:r>
      <w:r w:rsidRPr="001D6B55">
        <w:rPr>
          <w:rFonts w:ascii="Times New Roman" w:eastAsia="Times New Roman" w:hAnsi="Times New Roman" w:cs="Times New Roman"/>
          <w:noProof/>
          <w:lang w:val="sr-Cyrl-RS"/>
        </w:rPr>
        <w:t xml:space="preserve"> </w:t>
      </w:r>
      <w:r w:rsidRPr="001D6B55">
        <w:rPr>
          <w:rFonts w:ascii="Times New Roman" w:eastAsia="Times New Roman" w:hAnsi="Times New Roman" w:cs="Times New Roman"/>
          <w:noProof/>
          <w:color w:val="000000"/>
          <w:lang w:val="sr-Cyrl-RS"/>
        </w:rPr>
        <w:t xml:space="preserve">Више пута је био предавач на међународној летњој школи </w:t>
      </w:r>
      <w:r w:rsidRPr="001D6B55">
        <w:rPr>
          <w:rFonts w:ascii="Times New Roman" w:eastAsia="Times New Roman" w:hAnsi="Times New Roman" w:cs="Times New Roman"/>
          <w:i/>
          <w:iCs/>
          <w:noProof/>
          <w:color w:val="000000"/>
          <w:lang w:val="sr-Cyrl-RS"/>
        </w:rPr>
        <w:t xml:space="preserve">Felix Romuliana, </w:t>
      </w:r>
      <w:r w:rsidRPr="001D6B55">
        <w:rPr>
          <w:rFonts w:ascii="Times New Roman" w:eastAsia="Times New Roman" w:hAnsi="Times New Roman" w:cs="Times New Roman"/>
          <w:noProof/>
          <w:color w:val="000000"/>
          <w:lang w:val="sr-Cyrl-RS"/>
        </w:rPr>
        <w:t xml:space="preserve">која се одржава у Зајечару. Поред тога, две узастопне године (2013. и 2014.) учествовао је на летњим школама на Централно-европском универзитету (CEU) у Будимпешти. Своје радове је излагао на многобројним домаћим, као и на међународним конференцијама у Шведској (Göteborg, 2012), Немачкој (Tübingen, 2013), Португалу (Braga, 2014), Мађарској (Budapest, 2013, 2014) и Пољској (Gdańsk, 2014, 2021). Био је рецензент по позиву у међународном часописима </w:t>
      </w:r>
      <w:r w:rsidRPr="001D6B55">
        <w:rPr>
          <w:rFonts w:ascii="Times New Roman" w:eastAsia="Times New Roman" w:hAnsi="Times New Roman" w:cs="Times New Roman"/>
          <w:i/>
          <w:iCs/>
          <w:noProof/>
          <w:color w:val="000000"/>
          <w:lang w:val="sr-Cyrl-RS"/>
        </w:rPr>
        <w:t>Philosophical Psychology</w:t>
      </w:r>
      <w:r w:rsidRPr="001D6B55">
        <w:rPr>
          <w:rFonts w:ascii="Times New Roman" w:eastAsia="Times New Roman" w:hAnsi="Times New Roman" w:cs="Times New Roman"/>
          <w:noProof/>
          <w:color w:val="000000"/>
          <w:lang w:val="sr-Cyrl-RS"/>
        </w:rPr>
        <w:t xml:space="preserve">, </w:t>
      </w:r>
      <w:r w:rsidRPr="001D6B55">
        <w:rPr>
          <w:rFonts w:ascii="Times New Roman" w:eastAsia="Times New Roman" w:hAnsi="Times New Roman" w:cs="Times New Roman"/>
          <w:i/>
          <w:iCs/>
          <w:noProof/>
          <w:color w:val="000000"/>
          <w:lang w:val="sr-Cyrl-RS"/>
        </w:rPr>
        <w:t>European Journal of Analytic Philosophy</w:t>
      </w:r>
      <w:r w:rsidRPr="001D6B55">
        <w:rPr>
          <w:rFonts w:ascii="Times New Roman" w:eastAsia="Times New Roman" w:hAnsi="Times New Roman" w:cs="Times New Roman"/>
          <w:noProof/>
          <w:color w:val="000000"/>
          <w:lang w:val="sr-Cyrl-RS"/>
        </w:rPr>
        <w:t xml:space="preserve">, </w:t>
      </w:r>
      <w:r w:rsidRPr="001D6B55">
        <w:rPr>
          <w:rFonts w:ascii="Times New Roman" w:eastAsia="Times New Roman" w:hAnsi="Times New Roman" w:cs="Times New Roman"/>
          <w:i/>
          <w:iCs/>
          <w:noProof/>
          <w:color w:val="000000"/>
          <w:lang w:val="sr-Cyrl-RS"/>
        </w:rPr>
        <w:t xml:space="preserve">Journal of </w:t>
      </w:r>
      <w:r w:rsidRPr="001D6B55">
        <w:rPr>
          <w:rFonts w:ascii="Times New Roman" w:eastAsia="Times New Roman" w:hAnsi="Times New Roman" w:cs="Times New Roman"/>
          <w:i/>
          <w:iCs/>
          <w:noProof/>
          <w:color w:val="000000"/>
          <w:lang w:val="sr-Cyrl-RS"/>
        </w:rPr>
        <w:lastRenderedPageBreak/>
        <w:t>Value Inquiry</w:t>
      </w:r>
      <w:r w:rsidRPr="001D6B55">
        <w:rPr>
          <w:rFonts w:ascii="Times New Roman" w:eastAsia="Times New Roman" w:hAnsi="Times New Roman" w:cs="Times New Roman"/>
          <w:noProof/>
          <w:color w:val="000000"/>
          <w:lang w:val="sr-Cyrl-RS"/>
        </w:rPr>
        <w:t xml:space="preserve">, </w:t>
      </w:r>
      <w:r w:rsidRPr="001D6B55">
        <w:rPr>
          <w:rFonts w:ascii="Times New Roman" w:eastAsia="Times New Roman" w:hAnsi="Times New Roman" w:cs="Times New Roman"/>
          <w:i/>
          <w:iCs/>
          <w:noProof/>
          <w:color w:val="000000"/>
          <w:lang w:val="sr-Cyrl-RS"/>
        </w:rPr>
        <w:t>Australasian Journal of Philosophy</w:t>
      </w:r>
      <w:r w:rsidRPr="001D6B55">
        <w:rPr>
          <w:rFonts w:ascii="Times New Roman" w:eastAsia="Times New Roman" w:hAnsi="Times New Roman" w:cs="Times New Roman"/>
          <w:noProof/>
          <w:color w:val="000000"/>
          <w:lang w:val="sr-Cyrl-RS"/>
        </w:rPr>
        <w:t xml:space="preserve">, а од 2021. ангажован је и као главни уредник међународног часописа </w:t>
      </w:r>
      <w:r w:rsidRPr="001D6B55">
        <w:rPr>
          <w:rFonts w:ascii="Times New Roman" w:eastAsia="Times New Roman" w:hAnsi="Times New Roman" w:cs="Times New Roman"/>
          <w:i/>
          <w:iCs/>
          <w:noProof/>
          <w:color w:val="000000"/>
          <w:lang w:val="sr-Cyrl-RS"/>
        </w:rPr>
        <w:t>Belgrade Philosophical Annual</w:t>
      </w:r>
      <w:r w:rsidRPr="001D6B55">
        <w:rPr>
          <w:rFonts w:ascii="Times New Roman" w:eastAsia="Times New Roman" w:hAnsi="Times New Roman" w:cs="Times New Roman"/>
          <w:noProof/>
          <w:color w:val="000000"/>
          <w:lang w:val="sr-Cyrl-RS"/>
        </w:rPr>
        <w:t xml:space="preserve">. Поред научних активности и бројних публикација, добитник је награде Задужбине Ђоке Влајковића за најбољи рад младих научних радника Универзитета у Београду 2017. године. </w:t>
      </w:r>
    </w:p>
    <w:p w14:paraId="3AD425B9" w14:textId="652FDC48" w:rsidR="001D6B55" w:rsidRPr="001D6B55" w:rsidRDefault="001D6B55">
      <w:pPr>
        <w:rPr>
          <w:rFonts w:ascii="Times" w:hAnsi="Times" w:cs="Times"/>
          <w:b/>
          <w:noProof/>
          <w:color w:val="000000"/>
          <w:lang w:val="sr-Cyrl-RS"/>
        </w:rPr>
      </w:pPr>
    </w:p>
    <w:p w14:paraId="7822B4EF" w14:textId="77777777" w:rsidR="001D6B55" w:rsidRPr="001D6B55" w:rsidRDefault="001D6B55">
      <w:pPr>
        <w:rPr>
          <w:rFonts w:ascii="Times" w:hAnsi="Times" w:cs="Times"/>
          <w:b/>
          <w:noProof/>
          <w:color w:val="000000"/>
          <w:lang w:val="sr-Cyrl-RS"/>
        </w:rPr>
      </w:pPr>
    </w:p>
    <w:p w14:paraId="1B8B3111" w14:textId="6F3AB8E5" w:rsidR="00543323" w:rsidRPr="001D6B55" w:rsidRDefault="0003270A">
      <w:pPr>
        <w:rPr>
          <w:noProof/>
          <w:lang w:val="sr-Cyrl-RS"/>
        </w:rPr>
      </w:pPr>
      <w:r w:rsidRPr="001D6B55">
        <w:rPr>
          <w:rFonts w:ascii="Times" w:hAnsi="Times" w:cs="Times"/>
          <w:b/>
          <w:noProof/>
          <w:color w:val="000000"/>
          <w:lang w:val="sr-Cyrl-RS"/>
        </w:rPr>
        <w:t>Објављене монографије и радови</w:t>
      </w:r>
    </w:p>
    <w:p w14:paraId="45E61EC9" w14:textId="77777777" w:rsidR="00543323" w:rsidRPr="001D6B55" w:rsidRDefault="00543323">
      <w:pPr>
        <w:rPr>
          <w:noProof/>
          <w:lang w:val="sr-Cyrl-RS"/>
        </w:rPr>
      </w:pPr>
    </w:p>
    <w:p w14:paraId="62D83B6D" w14:textId="77777777" w:rsidR="002424CD" w:rsidRDefault="0003270A" w:rsidP="001D6B55">
      <w:pPr>
        <w:ind w:firstLine="720"/>
        <w:jc w:val="both"/>
        <w:rPr>
          <w:rFonts w:ascii="Times" w:hAnsi="Times" w:cs="Times"/>
          <w:noProof/>
          <w:lang w:val="sr-Cyrl-RS"/>
        </w:rPr>
      </w:pPr>
      <w:r w:rsidRPr="001D6B55">
        <w:rPr>
          <w:rFonts w:ascii="Times" w:hAnsi="Times" w:cs="Times"/>
          <w:noProof/>
          <w:lang w:val="sr-Cyrl-RS"/>
        </w:rPr>
        <w:t xml:space="preserve">У овом делу извештаја укратко ћемо приказати научне резултате које је </w:t>
      </w:r>
      <w:r w:rsidR="002D6F31">
        <w:rPr>
          <w:rFonts w:ascii="Times" w:hAnsi="Times" w:cs="Times"/>
          <w:noProof/>
          <w:lang w:val="sr-Cyrl-RS"/>
        </w:rPr>
        <w:t xml:space="preserve">др </w:t>
      </w:r>
      <w:r w:rsidR="00A92122" w:rsidRPr="001D6B55">
        <w:rPr>
          <w:rFonts w:ascii="Times" w:hAnsi="Times" w:cs="Times"/>
          <w:noProof/>
          <w:lang w:val="sr-Cyrl-RS"/>
        </w:rPr>
        <w:t xml:space="preserve">Милевски </w:t>
      </w:r>
      <w:r w:rsidRPr="001D6B55">
        <w:rPr>
          <w:rFonts w:ascii="Times" w:hAnsi="Times" w:cs="Times"/>
          <w:noProof/>
          <w:lang w:val="sr-Cyrl-RS"/>
        </w:rPr>
        <w:t xml:space="preserve">постигао у радовима које је објавио у периоду после избора у звање доцента. </w:t>
      </w:r>
      <w:r w:rsidRPr="001D6B55">
        <w:rPr>
          <w:rFonts w:ascii="Times" w:hAnsi="Times" w:cs="Times"/>
          <w:noProof/>
          <w:lang w:val="sr-Cyrl-RS"/>
        </w:rPr>
        <w:br/>
      </w:r>
      <w:r w:rsidRPr="001D6B55">
        <w:rPr>
          <w:rFonts w:ascii="Times" w:hAnsi="Times" w:cs="Times"/>
          <w:noProof/>
          <w:lang w:val="sr-Cyrl-RS"/>
        </w:rPr>
        <w:tab/>
        <w:t>Књига др</w:t>
      </w:r>
      <w:r w:rsidR="001A60B8" w:rsidRPr="001D6B55">
        <w:rPr>
          <w:rFonts w:ascii="Times" w:hAnsi="Times" w:cs="Times"/>
          <w:noProof/>
          <w:lang w:val="sr-Cyrl-RS"/>
        </w:rPr>
        <w:t xml:space="preserve"> Воина Милевског</w:t>
      </w:r>
      <w:r w:rsidRPr="001D6B55">
        <w:rPr>
          <w:rFonts w:ascii="Times" w:hAnsi="Times" w:cs="Times"/>
          <w:noProof/>
          <w:lang w:val="sr-Cyrl-RS"/>
        </w:rPr>
        <w:t xml:space="preserve">, </w:t>
      </w:r>
      <w:r w:rsidR="001A60B8" w:rsidRPr="001D6B55">
        <w:rPr>
          <w:rFonts w:ascii="Times" w:hAnsi="Times" w:cs="Times"/>
          <w:i/>
          <w:noProof/>
          <w:lang w:val="sr-Cyrl-RS"/>
        </w:rPr>
        <w:t>Метанормативни проблем</w:t>
      </w:r>
      <w:r w:rsidRPr="001D6B55">
        <w:rPr>
          <w:rFonts w:ascii="Times" w:hAnsi="Times" w:cs="Times"/>
          <w:noProof/>
          <w:lang w:val="sr-Cyrl-RS"/>
        </w:rPr>
        <w:t xml:space="preserve">, објављена је 2022. године у издању Института за филозофију Филозофског факултета у Београду. </w:t>
      </w:r>
      <w:r w:rsidR="001A60B8" w:rsidRPr="001D6B55">
        <w:rPr>
          <w:rFonts w:ascii="Times" w:hAnsi="Times" w:cs="Times"/>
          <w:noProof/>
          <w:lang w:val="sr-Cyrl-RS"/>
        </w:rPr>
        <w:t xml:space="preserve">Ова књига </w:t>
      </w:r>
      <w:r w:rsidR="002D6F31">
        <w:rPr>
          <w:rFonts w:ascii="Times" w:hAnsi="Times" w:cs="Times"/>
          <w:noProof/>
          <w:lang w:val="sr-Cyrl-RS"/>
        </w:rPr>
        <w:t xml:space="preserve">је </w:t>
      </w:r>
      <w:r w:rsidR="001A60B8" w:rsidRPr="001D6B55">
        <w:rPr>
          <w:rFonts w:ascii="Times" w:hAnsi="Times" w:cs="Times"/>
          <w:noProof/>
          <w:lang w:val="sr-Cyrl-RS"/>
        </w:rPr>
        <w:t xml:space="preserve">подељена у пет поглавља, при чему се у сваком од </w:t>
      </w:r>
      <w:r w:rsidR="002D6F31">
        <w:rPr>
          <w:rFonts w:ascii="Times" w:hAnsi="Times" w:cs="Times"/>
          <w:noProof/>
          <w:lang w:val="sr-Cyrl-RS"/>
        </w:rPr>
        <w:t>тих поглавља</w:t>
      </w:r>
      <w:r w:rsidR="001A60B8" w:rsidRPr="001D6B55">
        <w:rPr>
          <w:rFonts w:ascii="Times" w:hAnsi="Times" w:cs="Times"/>
          <w:noProof/>
          <w:lang w:val="sr-Cyrl-RS"/>
        </w:rPr>
        <w:t xml:space="preserve"> критички разматра један од кључних проблема у савременој теорији делања</w:t>
      </w:r>
      <w:r w:rsidR="0068406C" w:rsidRPr="001D6B55">
        <w:rPr>
          <w:rFonts w:ascii="Times" w:hAnsi="Times" w:cs="Times"/>
          <w:noProof/>
          <w:lang w:val="sr-Cyrl-RS"/>
        </w:rPr>
        <w:t xml:space="preserve"> и</w:t>
      </w:r>
      <w:r w:rsidR="002D6F31">
        <w:rPr>
          <w:rFonts w:ascii="Times" w:hAnsi="Times" w:cs="Times"/>
          <w:noProof/>
          <w:lang w:val="sr-Cyrl-RS"/>
        </w:rPr>
        <w:t>, шире посматрано,</w:t>
      </w:r>
      <w:r w:rsidR="0068406C" w:rsidRPr="001D6B55">
        <w:rPr>
          <w:rFonts w:ascii="Times" w:hAnsi="Times" w:cs="Times"/>
          <w:noProof/>
          <w:lang w:val="sr-Cyrl-RS"/>
        </w:rPr>
        <w:t xml:space="preserve"> метанормативној теорији. </w:t>
      </w:r>
    </w:p>
    <w:p w14:paraId="3CD8054D" w14:textId="373F1558" w:rsidR="001D6B55" w:rsidRPr="001D6B55" w:rsidRDefault="001A60B8" w:rsidP="001D6B55">
      <w:pPr>
        <w:ind w:firstLine="720"/>
        <w:jc w:val="both"/>
        <w:rPr>
          <w:rFonts w:ascii="Times" w:hAnsi="Times" w:cs="Times"/>
          <w:noProof/>
          <w:lang w:val="sr-Cyrl-RS"/>
        </w:rPr>
      </w:pPr>
      <w:r w:rsidRPr="001D6B55">
        <w:rPr>
          <w:rFonts w:ascii="Times" w:hAnsi="Times" w:cs="Times"/>
          <w:noProof/>
          <w:lang w:val="sr-Cyrl-RS"/>
        </w:rPr>
        <w:t xml:space="preserve">У првом поглављу, </w:t>
      </w:r>
      <w:r w:rsidR="0068406C" w:rsidRPr="001D6B55">
        <w:rPr>
          <w:rFonts w:ascii="Times" w:hAnsi="Times" w:cs="Times"/>
          <w:noProof/>
          <w:lang w:val="sr-Cyrl-RS"/>
        </w:rPr>
        <w:t xml:space="preserve">Милевски </w:t>
      </w:r>
      <w:r w:rsidR="002424CD">
        <w:rPr>
          <w:rFonts w:ascii="Times" w:hAnsi="Times" w:cs="Times"/>
          <w:noProof/>
          <w:lang w:val="sr-Cyrl-RS"/>
        </w:rPr>
        <w:t xml:space="preserve">приказује </w:t>
      </w:r>
      <w:r w:rsidRPr="001D6B55">
        <w:rPr>
          <w:rFonts w:ascii="Times" w:hAnsi="Times" w:cs="Times"/>
          <w:noProof/>
          <w:lang w:val="sr-Cyrl-RS"/>
        </w:rPr>
        <w:t>средишњи проблем</w:t>
      </w:r>
      <w:r w:rsidR="0068406C" w:rsidRPr="001D6B55">
        <w:rPr>
          <w:rFonts w:ascii="Times" w:hAnsi="Times" w:cs="Times"/>
          <w:noProof/>
          <w:lang w:val="sr-Cyrl-RS"/>
        </w:rPr>
        <w:t xml:space="preserve"> </w:t>
      </w:r>
      <w:r w:rsidRPr="001D6B55">
        <w:rPr>
          <w:rFonts w:ascii="Times" w:hAnsi="Times" w:cs="Times"/>
          <w:noProof/>
          <w:lang w:val="sr-Cyrl-RS"/>
        </w:rPr>
        <w:t xml:space="preserve">који </w:t>
      </w:r>
      <w:r w:rsidR="002424CD">
        <w:rPr>
          <w:rFonts w:ascii="Times" w:hAnsi="Times" w:cs="Times"/>
          <w:noProof/>
          <w:lang w:val="sr-Cyrl-RS"/>
        </w:rPr>
        <w:t xml:space="preserve">проистиче </w:t>
      </w:r>
      <w:r w:rsidRPr="001D6B55">
        <w:rPr>
          <w:rFonts w:ascii="Times" w:hAnsi="Times" w:cs="Times"/>
          <w:noProof/>
          <w:lang w:val="sr-Cyrl-RS"/>
        </w:rPr>
        <w:t xml:space="preserve">из интуитивно уверљиве претпоставке о повезаности између </w:t>
      </w:r>
      <w:r w:rsidR="002424CD">
        <w:rPr>
          <w:rFonts w:ascii="Times" w:hAnsi="Times" w:cs="Times"/>
          <w:noProof/>
          <w:lang w:val="sr-Cyrl-RS"/>
        </w:rPr>
        <w:t xml:space="preserve">субјектових </w:t>
      </w:r>
      <w:r w:rsidRPr="001D6B55">
        <w:rPr>
          <w:rFonts w:ascii="Times" w:hAnsi="Times" w:cs="Times"/>
          <w:noProof/>
          <w:lang w:val="sr-Cyrl-RS"/>
        </w:rPr>
        <w:t>нормативних судова и мотивације да поступи у складу са оним што ти судови налажу.</w:t>
      </w:r>
      <w:r w:rsidR="0068406C" w:rsidRPr="001D6B55">
        <w:rPr>
          <w:rFonts w:ascii="Times" w:hAnsi="Times" w:cs="Times"/>
          <w:noProof/>
          <w:lang w:val="sr-Cyrl-RS"/>
        </w:rPr>
        <w:t xml:space="preserve"> </w:t>
      </w:r>
    </w:p>
    <w:p w14:paraId="11E494BB" w14:textId="4E1E02FC" w:rsidR="001D6B55" w:rsidRPr="001D6B55" w:rsidRDefault="001A60B8" w:rsidP="001D6B55">
      <w:pPr>
        <w:ind w:firstLine="720"/>
        <w:jc w:val="both"/>
        <w:rPr>
          <w:rFonts w:ascii="Times" w:hAnsi="Times" w:cs="Times"/>
          <w:noProof/>
          <w:lang w:val="sr-Cyrl-RS"/>
        </w:rPr>
      </w:pPr>
      <w:r w:rsidRPr="001D6B55">
        <w:rPr>
          <w:rFonts w:ascii="Times" w:hAnsi="Times" w:cs="Times"/>
          <w:noProof/>
          <w:lang w:val="sr-Cyrl-RS"/>
        </w:rPr>
        <w:t>Следећи методолошку поставку Мајкла Смита</w:t>
      </w:r>
      <w:r w:rsidR="002D6F31">
        <w:rPr>
          <w:rFonts w:ascii="Times" w:hAnsi="Times" w:cs="Times"/>
          <w:noProof/>
          <w:lang w:val="sr-Cyrl-RS"/>
        </w:rPr>
        <w:t xml:space="preserve"> (M</w:t>
      </w:r>
      <w:r w:rsidR="002D6F31">
        <w:rPr>
          <w:rFonts w:ascii="Times" w:hAnsi="Times" w:cs="Times"/>
          <w:noProof/>
        </w:rPr>
        <w:t>ichael Smith)</w:t>
      </w:r>
      <w:r w:rsidRPr="001D6B55">
        <w:rPr>
          <w:rFonts w:ascii="Times" w:hAnsi="Times" w:cs="Times"/>
          <w:noProof/>
          <w:lang w:val="sr-Cyrl-RS"/>
        </w:rPr>
        <w:t>, Милевски разлаже наведени проблем у склоп питања</w:t>
      </w:r>
      <w:r w:rsidR="0068406C" w:rsidRPr="001D6B55">
        <w:rPr>
          <w:rFonts w:ascii="Times" w:hAnsi="Times" w:cs="Times"/>
          <w:noProof/>
          <w:lang w:val="sr-Cyrl-RS"/>
        </w:rPr>
        <w:t xml:space="preserve"> </w:t>
      </w:r>
      <w:r w:rsidRPr="001D6B55">
        <w:rPr>
          <w:rFonts w:ascii="Times" w:hAnsi="Times" w:cs="Times"/>
          <w:noProof/>
          <w:lang w:val="sr-Cyrl-RS"/>
        </w:rPr>
        <w:t>о појединачној одрживости и међусобној усклађености наизглед неспорних семантичких,</w:t>
      </w:r>
      <w:r w:rsidR="0068406C" w:rsidRPr="001D6B55">
        <w:rPr>
          <w:rFonts w:ascii="Times" w:hAnsi="Times" w:cs="Times"/>
          <w:noProof/>
          <w:lang w:val="sr-Cyrl-RS"/>
        </w:rPr>
        <w:t xml:space="preserve"> </w:t>
      </w:r>
      <w:r w:rsidRPr="001D6B55">
        <w:rPr>
          <w:rFonts w:ascii="Times" w:hAnsi="Times" w:cs="Times"/>
          <w:noProof/>
          <w:lang w:val="sr-Cyrl-RS"/>
        </w:rPr>
        <w:t>мотивационих и психолошких импликација нормативних судова – а то су когнитивизам, мотивациони</w:t>
      </w:r>
      <w:r w:rsidR="0068406C" w:rsidRPr="001D6B55">
        <w:rPr>
          <w:rFonts w:ascii="Times" w:hAnsi="Times" w:cs="Times"/>
          <w:noProof/>
          <w:lang w:val="sr-Cyrl-RS"/>
        </w:rPr>
        <w:t xml:space="preserve"> </w:t>
      </w:r>
      <w:r w:rsidRPr="001D6B55">
        <w:rPr>
          <w:rFonts w:ascii="Times" w:hAnsi="Times" w:cs="Times"/>
          <w:noProof/>
          <w:lang w:val="sr-Cyrl-RS"/>
        </w:rPr>
        <w:t>интернализам и хјумовска теорије мотивације. Тај проблем, који је Смит поставио у погледу</w:t>
      </w:r>
      <w:r w:rsidR="0068406C" w:rsidRPr="001D6B55">
        <w:rPr>
          <w:rFonts w:ascii="Times" w:hAnsi="Times" w:cs="Times"/>
          <w:noProof/>
          <w:lang w:val="sr-Cyrl-RS"/>
        </w:rPr>
        <w:t xml:space="preserve"> </w:t>
      </w:r>
      <w:r w:rsidRPr="001D6B55">
        <w:rPr>
          <w:rFonts w:ascii="Times" w:hAnsi="Times" w:cs="Times"/>
          <w:noProof/>
          <w:lang w:val="sr-Cyrl-RS"/>
        </w:rPr>
        <w:t>моралног дискурса, Милевски проширује на све нормативне судове.</w:t>
      </w:r>
      <w:r w:rsidR="0068406C" w:rsidRPr="001D6B55">
        <w:rPr>
          <w:rFonts w:ascii="Times" w:hAnsi="Times" w:cs="Times"/>
          <w:noProof/>
          <w:lang w:val="sr-Cyrl-RS"/>
        </w:rPr>
        <w:t xml:space="preserve"> </w:t>
      </w:r>
      <w:r w:rsidRPr="001D6B55">
        <w:rPr>
          <w:rFonts w:ascii="Times" w:hAnsi="Times" w:cs="Times"/>
          <w:noProof/>
          <w:lang w:val="sr-Cyrl-RS"/>
        </w:rPr>
        <w:t>Међутим, уместо директног решења метанормативног проблема, Милевски бира другачију, може</w:t>
      </w:r>
      <w:r w:rsidR="0068406C" w:rsidRPr="001D6B55">
        <w:rPr>
          <w:rFonts w:ascii="Times" w:hAnsi="Times" w:cs="Times"/>
          <w:noProof/>
          <w:lang w:val="sr-Cyrl-RS"/>
        </w:rPr>
        <w:t xml:space="preserve"> </w:t>
      </w:r>
      <w:r w:rsidRPr="001D6B55">
        <w:rPr>
          <w:rFonts w:ascii="Times" w:hAnsi="Times" w:cs="Times"/>
          <w:noProof/>
          <w:lang w:val="sr-Cyrl-RS"/>
        </w:rPr>
        <w:t>се рећи, скептичку аргументативну стратегију дисолуције тог проблема. Он, наиме, настоји да</w:t>
      </w:r>
      <w:r w:rsidR="0068406C" w:rsidRPr="001D6B55">
        <w:rPr>
          <w:rFonts w:ascii="Times" w:hAnsi="Times" w:cs="Times"/>
          <w:noProof/>
          <w:lang w:val="sr-Cyrl-RS"/>
        </w:rPr>
        <w:t xml:space="preserve"> </w:t>
      </w:r>
      <w:r w:rsidRPr="001D6B55">
        <w:rPr>
          <w:rFonts w:ascii="Times" w:hAnsi="Times" w:cs="Times"/>
          <w:noProof/>
          <w:lang w:val="sr-Cyrl-RS"/>
        </w:rPr>
        <w:t>докаже да сама поставка проблема почива на погрешним претпоставкама о значењу и</w:t>
      </w:r>
      <w:r w:rsidR="0068406C" w:rsidRPr="001D6B55">
        <w:rPr>
          <w:rFonts w:ascii="Times" w:hAnsi="Times" w:cs="Times"/>
          <w:noProof/>
          <w:lang w:val="sr-Cyrl-RS"/>
        </w:rPr>
        <w:t xml:space="preserve"> </w:t>
      </w:r>
      <w:r w:rsidRPr="001D6B55">
        <w:rPr>
          <w:rFonts w:ascii="Times" w:hAnsi="Times" w:cs="Times"/>
          <w:noProof/>
          <w:lang w:val="sr-Cyrl-RS"/>
        </w:rPr>
        <w:t>међусобном односу три носеће тезе о импликацијама нормативности судова. Тако, у трећем</w:t>
      </w:r>
      <w:r w:rsidR="00A92122" w:rsidRPr="001D6B55">
        <w:rPr>
          <w:rFonts w:ascii="Times" w:hAnsi="Times" w:cs="Times"/>
          <w:noProof/>
          <w:lang w:val="sr-Cyrl-RS"/>
        </w:rPr>
        <w:t xml:space="preserve"> </w:t>
      </w:r>
      <w:r w:rsidRPr="001D6B55">
        <w:rPr>
          <w:rFonts w:ascii="Times" w:hAnsi="Times" w:cs="Times"/>
          <w:noProof/>
          <w:lang w:val="sr-Cyrl-RS"/>
        </w:rPr>
        <w:t>поглављу, аутор испитује когнитивистичку тврдњу да нормативни судови служе описивању стварности,</w:t>
      </w:r>
      <w:r w:rsidR="0068406C" w:rsidRPr="001D6B55">
        <w:rPr>
          <w:rFonts w:ascii="Times" w:hAnsi="Times" w:cs="Times"/>
          <w:noProof/>
          <w:lang w:val="sr-Cyrl-RS"/>
        </w:rPr>
        <w:t xml:space="preserve"> </w:t>
      </w:r>
      <w:r w:rsidRPr="001D6B55">
        <w:rPr>
          <w:rFonts w:ascii="Times" w:hAnsi="Times" w:cs="Times"/>
          <w:noProof/>
          <w:lang w:val="sr-Cyrl-RS"/>
        </w:rPr>
        <w:t>те аргументује да уобичајени терен расправе на темељу појма “правца уклапања” отвара простор</w:t>
      </w:r>
      <w:r w:rsidR="0068406C" w:rsidRPr="001D6B55">
        <w:rPr>
          <w:rFonts w:ascii="Times" w:hAnsi="Times" w:cs="Times"/>
          <w:noProof/>
          <w:lang w:val="sr-Cyrl-RS"/>
        </w:rPr>
        <w:t xml:space="preserve"> </w:t>
      </w:r>
      <w:r w:rsidRPr="001D6B55">
        <w:rPr>
          <w:rFonts w:ascii="Times" w:hAnsi="Times" w:cs="Times"/>
          <w:noProof/>
          <w:lang w:val="sr-Cyrl-RS"/>
        </w:rPr>
        <w:t>за увид да између наших нормативних судова постоје разлике које подривају могућност да их</w:t>
      </w:r>
      <w:r w:rsidR="0068406C" w:rsidRPr="001D6B55">
        <w:rPr>
          <w:rFonts w:ascii="Times" w:hAnsi="Times" w:cs="Times"/>
          <w:noProof/>
          <w:lang w:val="sr-Cyrl-RS"/>
        </w:rPr>
        <w:t xml:space="preserve"> </w:t>
      </w:r>
      <w:r w:rsidRPr="001D6B55">
        <w:rPr>
          <w:rFonts w:ascii="Times" w:hAnsi="Times" w:cs="Times"/>
          <w:noProof/>
          <w:lang w:val="sr-Cyrl-RS"/>
        </w:rPr>
        <w:t xml:space="preserve">теоријски обрађујемо као јединствену класу ставова са истом семантичком функцијом. </w:t>
      </w:r>
    </w:p>
    <w:p w14:paraId="7A2B98A5" w14:textId="6E832296" w:rsidR="001A60B8" w:rsidRPr="001D6B55" w:rsidRDefault="001A60B8" w:rsidP="001D6B55">
      <w:pPr>
        <w:ind w:firstLine="720"/>
        <w:jc w:val="both"/>
        <w:rPr>
          <w:rFonts w:ascii="Times" w:hAnsi="Times" w:cs="Times"/>
          <w:noProof/>
          <w:lang w:val="sr-Cyrl-RS"/>
        </w:rPr>
      </w:pPr>
      <w:r w:rsidRPr="001D6B55">
        <w:rPr>
          <w:rFonts w:ascii="Times" w:hAnsi="Times" w:cs="Times"/>
          <w:noProof/>
          <w:lang w:val="sr-Cyrl-RS"/>
        </w:rPr>
        <w:t>У</w:t>
      </w:r>
      <w:r w:rsidR="0068406C" w:rsidRPr="001D6B55">
        <w:rPr>
          <w:rFonts w:ascii="Times" w:hAnsi="Times" w:cs="Times"/>
          <w:noProof/>
          <w:lang w:val="sr-Cyrl-RS"/>
        </w:rPr>
        <w:t xml:space="preserve"> </w:t>
      </w:r>
      <w:r w:rsidRPr="001D6B55">
        <w:rPr>
          <w:rFonts w:ascii="Times" w:hAnsi="Times" w:cs="Times"/>
          <w:noProof/>
          <w:lang w:val="sr-Cyrl-RS"/>
        </w:rPr>
        <w:t>четвртом поглављу, Милевски разматра различита становишта о карактеру везе између нормативних</w:t>
      </w:r>
      <w:r w:rsidR="0068406C" w:rsidRPr="001D6B55">
        <w:rPr>
          <w:rFonts w:ascii="Times" w:hAnsi="Times" w:cs="Times"/>
          <w:noProof/>
          <w:lang w:val="sr-Cyrl-RS"/>
        </w:rPr>
        <w:t xml:space="preserve"> </w:t>
      </w:r>
      <w:r w:rsidRPr="001D6B55">
        <w:rPr>
          <w:rFonts w:ascii="Times" w:hAnsi="Times" w:cs="Times"/>
          <w:noProof/>
          <w:lang w:val="sr-Cyrl-RS"/>
        </w:rPr>
        <w:t xml:space="preserve">судова и субјектове мотивације да поступа у складу са њима. </w:t>
      </w:r>
      <w:r w:rsidR="00A92122" w:rsidRPr="001D6B55">
        <w:rPr>
          <w:rFonts w:ascii="Times" w:hAnsi="Times" w:cs="Times"/>
          <w:noProof/>
          <w:lang w:val="sr-Cyrl-RS"/>
        </w:rPr>
        <w:t xml:space="preserve">Милевски и </w:t>
      </w:r>
      <w:r w:rsidRPr="001D6B55">
        <w:rPr>
          <w:rFonts w:ascii="Times" w:hAnsi="Times" w:cs="Times"/>
          <w:noProof/>
          <w:lang w:val="sr-Cyrl-RS"/>
        </w:rPr>
        <w:t>овде</w:t>
      </w:r>
      <w:r w:rsidR="00A92122" w:rsidRPr="001D6B55">
        <w:rPr>
          <w:rFonts w:ascii="Times" w:hAnsi="Times" w:cs="Times"/>
          <w:noProof/>
          <w:lang w:val="sr-Cyrl-RS"/>
        </w:rPr>
        <w:t xml:space="preserve"> </w:t>
      </w:r>
      <w:r w:rsidRPr="001D6B55">
        <w:rPr>
          <w:rFonts w:ascii="Times" w:hAnsi="Times" w:cs="Times"/>
          <w:noProof/>
          <w:lang w:val="sr-Cyrl-RS"/>
        </w:rPr>
        <w:t>долази до интригантног</w:t>
      </w:r>
      <w:r w:rsidR="0068406C" w:rsidRPr="001D6B55">
        <w:rPr>
          <w:rFonts w:ascii="Times" w:hAnsi="Times" w:cs="Times"/>
          <w:noProof/>
          <w:lang w:val="sr-Cyrl-RS"/>
        </w:rPr>
        <w:t xml:space="preserve"> </w:t>
      </w:r>
      <w:r w:rsidRPr="001D6B55">
        <w:rPr>
          <w:rFonts w:ascii="Times" w:hAnsi="Times" w:cs="Times"/>
          <w:noProof/>
          <w:lang w:val="sr-Cyrl-RS"/>
        </w:rPr>
        <w:t>закључка да расправа између теоретичара који сматрају да је та веза унутрашња и њихових</w:t>
      </w:r>
      <w:r w:rsidR="0068406C" w:rsidRPr="001D6B55">
        <w:rPr>
          <w:rFonts w:ascii="Times" w:hAnsi="Times" w:cs="Times"/>
          <w:noProof/>
          <w:lang w:val="sr-Cyrl-RS"/>
        </w:rPr>
        <w:t xml:space="preserve"> </w:t>
      </w:r>
      <w:r w:rsidRPr="001D6B55">
        <w:rPr>
          <w:rFonts w:ascii="Times" w:hAnsi="Times" w:cs="Times"/>
          <w:noProof/>
          <w:lang w:val="sr-Cyrl-RS"/>
        </w:rPr>
        <w:t>неистомишљеника из екстерналистичког табора указује најпре на то да се обе стране у примерима</w:t>
      </w:r>
      <w:r w:rsidR="0068406C" w:rsidRPr="001D6B55">
        <w:rPr>
          <w:rFonts w:ascii="Times" w:hAnsi="Times" w:cs="Times"/>
          <w:noProof/>
          <w:lang w:val="sr-Cyrl-RS"/>
        </w:rPr>
        <w:t xml:space="preserve"> </w:t>
      </w:r>
      <w:r w:rsidRPr="001D6B55">
        <w:rPr>
          <w:rFonts w:ascii="Times" w:hAnsi="Times" w:cs="Times"/>
          <w:noProof/>
          <w:lang w:val="sr-Cyrl-RS"/>
        </w:rPr>
        <w:t>које наводе у прилог сопственом становишту ослањају на једну научно неутемељену и спорну</w:t>
      </w:r>
      <w:r w:rsidR="0068406C" w:rsidRPr="001D6B55">
        <w:rPr>
          <w:rFonts w:ascii="Times" w:hAnsi="Times" w:cs="Times"/>
          <w:noProof/>
          <w:lang w:val="sr-Cyrl-RS"/>
        </w:rPr>
        <w:t xml:space="preserve"> </w:t>
      </w:r>
      <w:r w:rsidRPr="001D6B55">
        <w:rPr>
          <w:rFonts w:ascii="Times" w:hAnsi="Times" w:cs="Times"/>
          <w:noProof/>
          <w:lang w:val="sr-Cyrl-RS"/>
        </w:rPr>
        <w:t>претпоставку – да тврдња о томе да субјекат у датом примеру има или нема одговарајућу</w:t>
      </w:r>
      <w:r w:rsidR="0068406C" w:rsidRPr="001D6B55">
        <w:rPr>
          <w:rFonts w:ascii="Times" w:hAnsi="Times" w:cs="Times"/>
          <w:noProof/>
          <w:lang w:val="sr-Cyrl-RS"/>
        </w:rPr>
        <w:t xml:space="preserve"> </w:t>
      </w:r>
      <w:r w:rsidRPr="001D6B55">
        <w:rPr>
          <w:rFonts w:ascii="Times" w:hAnsi="Times" w:cs="Times"/>
          <w:noProof/>
          <w:lang w:val="sr-Cyrl-RS"/>
        </w:rPr>
        <w:t>мотивацију да поступа у складу са својим нормативним ставовима има доказну снагу. У петом</w:t>
      </w:r>
      <w:r w:rsidR="0068406C" w:rsidRPr="001D6B55">
        <w:rPr>
          <w:rFonts w:ascii="Times" w:hAnsi="Times" w:cs="Times"/>
          <w:noProof/>
          <w:lang w:val="sr-Cyrl-RS"/>
        </w:rPr>
        <w:t xml:space="preserve"> </w:t>
      </w:r>
      <w:r w:rsidRPr="001D6B55">
        <w:rPr>
          <w:rFonts w:ascii="Times" w:hAnsi="Times" w:cs="Times"/>
          <w:noProof/>
          <w:lang w:val="sr-Cyrl-RS"/>
        </w:rPr>
        <w:t>поглављу, Милевски се окреће хјумовској теорији мотивације, према којој сазнајна ментална</w:t>
      </w:r>
      <w:r w:rsidR="0068406C" w:rsidRPr="001D6B55">
        <w:rPr>
          <w:rFonts w:ascii="Times" w:hAnsi="Times" w:cs="Times"/>
          <w:noProof/>
          <w:lang w:val="sr-Cyrl-RS"/>
        </w:rPr>
        <w:t xml:space="preserve"> </w:t>
      </w:r>
      <w:r w:rsidRPr="001D6B55">
        <w:rPr>
          <w:rFonts w:ascii="Times" w:hAnsi="Times" w:cs="Times"/>
          <w:noProof/>
          <w:lang w:val="sr-Cyrl-RS"/>
        </w:rPr>
        <w:t xml:space="preserve">стања не могу да мотивишу наше деловање без </w:t>
      </w:r>
      <w:r w:rsidR="002D6F31">
        <w:rPr>
          <w:rFonts w:ascii="Times" w:hAnsi="Times" w:cs="Times"/>
          <w:noProof/>
          <w:lang w:val="sr-Cyrl-RS"/>
        </w:rPr>
        <w:t>помоћи</w:t>
      </w:r>
      <w:r w:rsidRPr="001D6B55">
        <w:rPr>
          <w:rFonts w:ascii="Times" w:hAnsi="Times" w:cs="Times"/>
          <w:noProof/>
          <w:lang w:val="sr-Cyrl-RS"/>
        </w:rPr>
        <w:t xml:space="preserve"> не-сазнајних менталних стања. Премда</w:t>
      </w:r>
      <w:r w:rsidR="0068406C" w:rsidRPr="001D6B55">
        <w:rPr>
          <w:rFonts w:ascii="Times" w:hAnsi="Times" w:cs="Times"/>
          <w:noProof/>
          <w:lang w:val="sr-Cyrl-RS"/>
        </w:rPr>
        <w:t xml:space="preserve"> </w:t>
      </w:r>
      <w:r w:rsidR="00A92122" w:rsidRPr="001D6B55">
        <w:rPr>
          <w:rFonts w:ascii="Times" w:hAnsi="Times" w:cs="Times"/>
          <w:noProof/>
          <w:lang w:val="sr-Cyrl-RS"/>
        </w:rPr>
        <w:t xml:space="preserve">Милевски </w:t>
      </w:r>
      <w:r w:rsidRPr="001D6B55">
        <w:rPr>
          <w:rFonts w:ascii="Times" w:hAnsi="Times" w:cs="Times"/>
          <w:noProof/>
          <w:lang w:val="sr-Cyrl-RS"/>
        </w:rPr>
        <w:t>налази да у утврђеним оквирима досадашње расправе антихјумовски теоретичари не успевају</w:t>
      </w:r>
      <w:r w:rsidR="0068406C" w:rsidRPr="001D6B55">
        <w:rPr>
          <w:rFonts w:ascii="Times" w:hAnsi="Times" w:cs="Times"/>
          <w:noProof/>
          <w:lang w:val="sr-Cyrl-RS"/>
        </w:rPr>
        <w:t xml:space="preserve"> </w:t>
      </w:r>
      <w:r w:rsidRPr="001D6B55">
        <w:rPr>
          <w:rFonts w:ascii="Times" w:hAnsi="Times" w:cs="Times"/>
          <w:noProof/>
          <w:lang w:val="sr-Cyrl-RS"/>
        </w:rPr>
        <w:t>да понуде довољно добре разлоге за одбацивање наведене тезе, он закључује да је права</w:t>
      </w:r>
      <w:r w:rsidR="0068406C" w:rsidRPr="001D6B55">
        <w:rPr>
          <w:rFonts w:ascii="Times" w:hAnsi="Times" w:cs="Times"/>
          <w:noProof/>
          <w:lang w:val="sr-Cyrl-RS"/>
        </w:rPr>
        <w:t xml:space="preserve"> </w:t>
      </w:r>
      <w:r w:rsidRPr="001D6B55">
        <w:rPr>
          <w:rFonts w:ascii="Times" w:hAnsi="Times" w:cs="Times"/>
          <w:noProof/>
          <w:lang w:val="sr-Cyrl-RS"/>
        </w:rPr>
        <w:t xml:space="preserve">тешкоћа са хјумовском теоријом мотивације у томе што је у питању неоповргљива и </w:t>
      </w:r>
      <w:r w:rsidR="0068406C" w:rsidRPr="001D6B55">
        <w:rPr>
          <w:rFonts w:ascii="Times" w:hAnsi="Times" w:cs="Times"/>
          <w:i/>
          <w:iCs/>
          <w:noProof/>
          <w:lang w:val="sr-Cyrl-RS"/>
        </w:rPr>
        <w:lastRenderedPageBreak/>
        <w:t>eo ipso</w:t>
      </w:r>
      <w:r w:rsidR="0068406C" w:rsidRPr="001D6B55">
        <w:rPr>
          <w:rFonts w:ascii="Times" w:hAnsi="Times" w:cs="Times"/>
          <w:noProof/>
          <w:lang w:val="sr-Cyrl-RS"/>
        </w:rPr>
        <w:t xml:space="preserve"> </w:t>
      </w:r>
      <w:r w:rsidRPr="001D6B55">
        <w:rPr>
          <w:rFonts w:ascii="Times" w:hAnsi="Times" w:cs="Times"/>
          <w:noProof/>
          <w:lang w:val="sr-Cyrl-RS"/>
        </w:rPr>
        <w:t>ненаучна теза о природи нужних и довољних услова мотивационих стања.</w:t>
      </w:r>
      <w:r w:rsidR="0068406C" w:rsidRPr="001D6B55">
        <w:rPr>
          <w:rFonts w:ascii="Times" w:hAnsi="Times" w:cs="Times"/>
          <w:noProof/>
          <w:lang w:val="sr-Cyrl-RS"/>
        </w:rPr>
        <w:t xml:space="preserve"> </w:t>
      </w:r>
      <w:r w:rsidRPr="001D6B55">
        <w:rPr>
          <w:rFonts w:ascii="Times" w:hAnsi="Times" w:cs="Times"/>
          <w:noProof/>
          <w:lang w:val="sr-Cyrl-RS"/>
        </w:rPr>
        <w:t>Чак и у херметичној научној области каква је филозофија, питања којима се Милевски хвата у коштац</w:t>
      </w:r>
      <w:r w:rsidR="0068406C" w:rsidRPr="001D6B55">
        <w:rPr>
          <w:rFonts w:ascii="Times" w:hAnsi="Times" w:cs="Times"/>
          <w:noProof/>
          <w:lang w:val="sr-Cyrl-RS"/>
        </w:rPr>
        <w:t xml:space="preserve"> </w:t>
      </w:r>
      <w:r w:rsidRPr="001D6B55">
        <w:rPr>
          <w:rFonts w:ascii="Times" w:hAnsi="Times" w:cs="Times"/>
          <w:noProof/>
          <w:lang w:val="sr-Cyrl-RS"/>
        </w:rPr>
        <w:t>спадају у захтевнија. То стога што од аутора траже да се компетентно креће на проблемски</w:t>
      </w:r>
      <w:r w:rsidR="0068406C" w:rsidRPr="001D6B55">
        <w:rPr>
          <w:rFonts w:ascii="Times" w:hAnsi="Times" w:cs="Times"/>
          <w:noProof/>
          <w:lang w:val="sr-Cyrl-RS"/>
        </w:rPr>
        <w:t xml:space="preserve"> </w:t>
      </w:r>
      <w:r w:rsidRPr="001D6B55">
        <w:rPr>
          <w:rFonts w:ascii="Times" w:hAnsi="Times" w:cs="Times"/>
          <w:noProof/>
          <w:lang w:val="sr-Cyrl-RS"/>
        </w:rPr>
        <w:t>густом размеђу различитих филозофских дисциплина: метаетике, филозофије психологије и филозофије</w:t>
      </w:r>
      <w:r w:rsidR="0068406C" w:rsidRPr="001D6B55">
        <w:rPr>
          <w:rFonts w:ascii="Times" w:hAnsi="Times" w:cs="Times"/>
          <w:noProof/>
          <w:lang w:val="sr-Cyrl-RS"/>
        </w:rPr>
        <w:t xml:space="preserve"> </w:t>
      </w:r>
      <w:r w:rsidRPr="001D6B55">
        <w:rPr>
          <w:rFonts w:ascii="Times" w:hAnsi="Times" w:cs="Times"/>
          <w:noProof/>
          <w:lang w:val="sr-Cyrl-RS"/>
        </w:rPr>
        <w:t>језика. Ипак, Милевски успева да пише штедљиво, лако и јасно, чврсто се држећи магистралне</w:t>
      </w:r>
      <w:r w:rsidR="0068406C" w:rsidRPr="001D6B55">
        <w:rPr>
          <w:rFonts w:ascii="Times" w:hAnsi="Times" w:cs="Times"/>
          <w:noProof/>
          <w:lang w:val="sr-Cyrl-RS"/>
        </w:rPr>
        <w:t xml:space="preserve"> </w:t>
      </w:r>
      <w:r w:rsidRPr="001D6B55">
        <w:rPr>
          <w:rFonts w:ascii="Times" w:hAnsi="Times" w:cs="Times"/>
          <w:noProof/>
          <w:lang w:val="sr-Cyrl-RS"/>
        </w:rPr>
        <w:t xml:space="preserve">аргументативне линије, </w:t>
      </w:r>
      <w:r w:rsidR="002D6F31">
        <w:rPr>
          <w:rFonts w:ascii="Times" w:hAnsi="Times" w:cs="Times"/>
          <w:noProof/>
          <w:lang w:val="sr-Cyrl-RS"/>
        </w:rPr>
        <w:t xml:space="preserve">не оштећујући при том </w:t>
      </w:r>
      <w:r w:rsidRPr="001D6B55">
        <w:rPr>
          <w:rFonts w:ascii="Times" w:hAnsi="Times" w:cs="Times"/>
          <w:noProof/>
          <w:lang w:val="sr-Cyrl-RS"/>
        </w:rPr>
        <w:t>теоријск</w:t>
      </w:r>
      <w:r w:rsidR="002D6F31">
        <w:rPr>
          <w:rFonts w:ascii="Times" w:hAnsi="Times" w:cs="Times"/>
          <w:noProof/>
          <w:lang w:val="sr-Cyrl-RS"/>
        </w:rPr>
        <w:t>у</w:t>
      </w:r>
      <w:r w:rsidRPr="001D6B55">
        <w:rPr>
          <w:rFonts w:ascii="Times" w:hAnsi="Times" w:cs="Times"/>
          <w:noProof/>
          <w:lang w:val="sr-Cyrl-RS"/>
        </w:rPr>
        <w:t xml:space="preserve"> информативност</w:t>
      </w:r>
      <w:r w:rsidR="002D6F31">
        <w:rPr>
          <w:rFonts w:ascii="Times" w:hAnsi="Times" w:cs="Times"/>
          <w:noProof/>
          <w:lang w:val="sr-Cyrl-RS"/>
        </w:rPr>
        <w:t>, као ни</w:t>
      </w:r>
      <w:r w:rsidRPr="001D6B55">
        <w:rPr>
          <w:rFonts w:ascii="Times" w:hAnsi="Times" w:cs="Times"/>
          <w:noProof/>
          <w:lang w:val="sr-Cyrl-RS"/>
        </w:rPr>
        <w:t xml:space="preserve"> аналитичк</w:t>
      </w:r>
      <w:r w:rsidR="002D6F31">
        <w:rPr>
          <w:rFonts w:ascii="Times" w:hAnsi="Times" w:cs="Times"/>
          <w:noProof/>
          <w:lang w:val="sr-Cyrl-RS"/>
        </w:rPr>
        <w:t>у</w:t>
      </w:r>
      <w:r w:rsidRPr="001D6B55">
        <w:rPr>
          <w:rFonts w:ascii="Times" w:hAnsi="Times" w:cs="Times"/>
          <w:noProof/>
          <w:lang w:val="sr-Cyrl-RS"/>
        </w:rPr>
        <w:t xml:space="preserve"> скрупулозност. </w:t>
      </w:r>
      <w:r w:rsidR="002424CD">
        <w:rPr>
          <w:rFonts w:ascii="Times" w:hAnsi="Times" w:cs="Times"/>
          <w:noProof/>
          <w:lang w:val="sr-Cyrl-RS"/>
        </w:rPr>
        <w:t>Осим</w:t>
      </w:r>
      <w:r w:rsidR="0068406C" w:rsidRPr="001D6B55">
        <w:rPr>
          <w:rFonts w:ascii="Times" w:hAnsi="Times" w:cs="Times"/>
          <w:noProof/>
          <w:lang w:val="sr-Cyrl-RS"/>
        </w:rPr>
        <w:t xml:space="preserve"> </w:t>
      </w:r>
      <w:r w:rsidRPr="001D6B55">
        <w:rPr>
          <w:rFonts w:ascii="Times" w:hAnsi="Times" w:cs="Times"/>
          <w:noProof/>
          <w:lang w:val="sr-Cyrl-RS"/>
        </w:rPr>
        <w:t>тога што ј</w:t>
      </w:r>
      <w:r w:rsidR="002D6F31">
        <w:rPr>
          <w:rFonts w:ascii="Times" w:hAnsi="Times" w:cs="Times"/>
          <w:noProof/>
          <w:lang w:val="sr-Cyrl-RS"/>
        </w:rPr>
        <w:t xml:space="preserve">е </w:t>
      </w:r>
      <w:r w:rsidRPr="001D6B55">
        <w:rPr>
          <w:rFonts w:ascii="Times" w:hAnsi="Times" w:cs="Times"/>
          <w:noProof/>
          <w:lang w:val="sr-Cyrl-RS"/>
        </w:rPr>
        <w:t>пружио оригиналан допринос у области метанормативне теорије</w:t>
      </w:r>
      <w:r w:rsidR="002D6F31">
        <w:rPr>
          <w:rFonts w:ascii="Times" w:hAnsi="Times" w:cs="Times"/>
          <w:noProof/>
          <w:lang w:val="sr-Cyrl-RS"/>
        </w:rPr>
        <w:t>,</w:t>
      </w:r>
      <w:r w:rsidRPr="001D6B55">
        <w:rPr>
          <w:rFonts w:ascii="Times" w:hAnsi="Times" w:cs="Times"/>
          <w:noProof/>
          <w:lang w:val="sr-Cyrl-RS"/>
        </w:rPr>
        <w:t xml:space="preserve"> употребљавајући батерију</w:t>
      </w:r>
      <w:r w:rsidR="0068406C" w:rsidRPr="001D6B55">
        <w:rPr>
          <w:rFonts w:ascii="Times" w:hAnsi="Times" w:cs="Times"/>
          <w:noProof/>
          <w:lang w:val="sr-Cyrl-RS"/>
        </w:rPr>
        <w:t xml:space="preserve"> </w:t>
      </w:r>
      <w:r w:rsidRPr="001D6B55">
        <w:rPr>
          <w:rFonts w:ascii="Times" w:hAnsi="Times" w:cs="Times"/>
          <w:noProof/>
          <w:lang w:val="sr-Cyrl-RS"/>
        </w:rPr>
        <w:t>аргумената који доводе у питање не само решивост већ и почетну поставку “метанормативног</w:t>
      </w:r>
      <w:r w:rsidR="0068406C" w:rsidRPr="001D6B55">
        <w:rPr>
          <w:rFonts w:ascii="Times" w:hAnsi="Times" w:cs="Times"/>
          <w:noProof/>
          <w:lang w:val="sr-Cyrl-RS"/>
        </w:rPr>
        <w:t xml:space="preserve"> </w:t>
      </w:r>
      <w:r w:rsidRPr="001D6B55">
        <w:rPr>
          <w:rFonts w:ascii="Times" w:hAnsi="Times" w:cs="Times"/>
          <w:noProof/>
          <w:lang w:val="sr-Cyrl-RS"/>
        </w:rPr>
        <w:t xml:space="preserve">проблема”, Милевски је написао студију која </w:t>
      </w:r>
      <w:r w:rsidR="002D6F31">
        <w:rPr>
          <w:rFonts w:ascii="Times" w:hAnsi="Times" w:cs="Times"/>
          <w:noProof/>
          <w:lang w:val="sr-Cyrl-RS"/>
        </w:rPr>
        <w:t>је</w:t>
      </w:r>
      <w:r w:rsidRPr="001D6B55">
        <w:rPr>
          <w:rFonts w:ascii="Times" w:hAnsi="Times" w:cs="Times"/>
          <w:noProof/>
          <w:lang w:val="sr-Cyrl-RS"/>
        </w:rPr>
        <w:t>, поред осталог, од велике користи и читаоцима</w:t>
      </w:r>
      <w:r w:rsidR="0068406C" w:rsidRPr="001D6B55">
        <w:rPr>
          <w:rFonts w:ascii="Times" w:hAnsi="Times" w:cs="Times"/>
          <w:noProof/>
          <w:lang w:val="sr-Cyrl-RS"/>
        </w:rPr>
        <w:t xml:space="preserve"> </w:t>
      </w:r>
      <w:r w:rsidRPr="001D6B55">
        <w:rPr>
          <w:rFonts w:ascii="Times" w:hAnsi="Times" w:cs="Times"/>
          <w:noProof/>
          <w:lang w:val="sr-Cyrl-RS"/>
        </w:rPr>
        <w:t xml:space="preserve">заинтересованим за актуелни проблем нормативности значења. </w:t>
      </w:r>
    </w:p>
    <w:p w14:paraId="065EB720" w14:textId="3FF3252C" w:rsidR="003143BE" w:rsidRPr="001D6B55" w:rsidRDefault="0003270A" w:rsidP="003143BE">
      <w:pPr>
        <w:ind w:firstLine="720"/>
        <w:jc w:val="both"/>
        <w:rPr>
          <w:rFonts w:ascii="Times" w:hAnsi="Times" w:cs="Times"/>
          <w:noProof/>
          <w:lang w:val="sr-Cyrl-RS"/>
        </w:rPr>
      </w:pPr>
      <w:r w:rsidRPr="001D6B55">
        <w:rPr>
          <w:rFonts w:ascii="Times" w:hAnsi="Times" w:cs="Times"/>
          <w:noProof/>
          <w:lang w:val="sr-Cyrl-RS"/>
        </w:rPr>
        <w:t>У раду ”</w:t>
      </w:r>
      <w:r w:rsidR="00A92122" w:rsidRPr="001D6B55">
        <w:rPr>
          <w:rFonts w:ascii="Times" w:hAnsi="Times" w:cs="Times"/>
          <w:noProof/>
          <w:lang w:val="sr-Cyrl-RS"/>
        </w:rPr>
        <w:t>Moorean assertions and their normative function</w:t>
      </w:r>
      <w:r w:rsidRPr="001D6B55">
        <w:rPr>
          <w:rFonts w:ascii="Times" w:hAnsi="Times" w:cs="Times"/>
          <w:noProof/>
          <w:lang w:val="sr-Cyrl-RS"/>
        </w:rPr>
        <w:t xml:space="preserve">”, </w:t>
      </w:r>
      <w:r w:rsidR="004D26E7">
        <w:rPr>
          <w:rFonts w:ascii="Times" w:hAnsi="Times" w:cs="Times"/>
          <w:noProof/>
          <w:lang w:val="sr-Cyrl-RS"/>
        </w:rPr>
        <w:t xml:space="preserve">(2021) </w:t>
      </w:r>
      <w:r w:rsidR="00A92122" w:rsidRPr="001D6B55">
        <w:rPr>
          <w:rFonts w:ascii="Times" w:hAnsi="Times" w:cs="Times"/>
          <w:i/>
          <w:iCs/>
          <w:noProof/>
          <w:lang w:val="sr-Cyrl-RS"/>
        </w:rPr>
        <w:t>Acta Analytica</w:t>
      </w:r>
      <w:r w:rsidR="00A92122" w:rsidRPr="001D6B55">
        <w:rPr>
          <w:rFonts w:ascii="Times" w:hAnsi="Times" w:cs="Times"/>
          <w:noProof/>
          <w:lang w:val="sr-Cyrl-RS"/>
        </w:rPr>
        <w:t xml:space="preserve"> 35 (4): 531-541, Милевски анализира </w:t>
      </w:r>
      <w:r w:rsidR="002D6F31">
        <w:rPr>
          <w:rFonts w:ascii="Times" w:hAnsi="Times" w:cs="Times"/>
          <w:noProof/>
          <w:lang w:val="sr-Cyrl-RS"/>
        </w:rPr>
        <w:t xml:space="preserve">главне </w:t>
      </w:r>
      <w:r w:rsidR="00A92122" w:rsidRPr="001D6B55">
        <w:rPr>
          <w:rFonts w:ascii="Times" w:hAnsi="Times" w:cs="Times"/>
          <w:noProof/>
          <w:lang w:val="sr-Cyrl-RS"/>
        </w:rPr>
        <w:t>импликације чувене тезе Џ. Е. Мура</w:t>
      </w:r>
      <w:r w:rsidR="007A601D" w:rsidRPr="001D6B55">
        <w:rPr>
          <w:rFonts w:ascii="Times" w:hAnsi="Times" w:cs="Times"/>
          <w:noProof/>
          <w:lang w:val="sr-Cyrl-RS"/>
        </w:rPr>
        <w:t xml:space="preserve"> (G. E. Moore)</w:t>
      </w:r>
      <w:r w:rsidR="00A92122" w:rsidRPr="001D6B55">
        <w:rPr>
          <w:rFonts w:ascii="Times" w:hAnsi="Times" w:cs="Times"/>
          <w:noProof/>
          <w:lang w:val="sr-Cyrl-RS"/>
        </w:rPr>
        <w:t xml:space="preserve">, према којој су све искрене тврдње облика </w:t>
      </w:r>
      <w:r w:rsidR="007A601D" w:rsidRPr="001D6B55">
        <w:rPr>
          <w:rFonts w:ascii="Times" w:hAnsi="Times" w:cs="Times"/>
          <w:noProof/>
          <w:lang w:val="sr-Cyrl-RS"/>
        </w:rPr>
        <w:t>”</w:t>
      </w:r>
      <w:r w:rsidR="007A601D" w:rsidRPr="001D6B55">
        <w:rPr>
          <w:rFonts w:ascii="Times" w:hAnsi="Times" w:cs="Times"/>
          <w:i/>
          <w:iCs/>
          <w:noProof/>
          <w:lang w:val="sr-Cyrl-RS"/>
        </w:rPr>
        <w:t>p</w:t>
      </w:r>
      <w:r w:rsidR="00A92122" w:rsidRPr="001D6B55">
        <w:rPr>
          <w:rFonts w:ascii="Times" w:hAnsi="Times" w:cs="Times"/>
          <w:noProof/>
          <w:lang w:val="sr-Cyrl-RS"/>
        </w:rPr>
        <w:t xml:space="preserve">, али ја не верујем да </w:t>
      </w:r>
      <w:r w:rsidR="007A601D" w:rsidRPr="001D6B55">
        <w:rPr>
          <w:rFonts w:ascii="Times" w:hAnsi="Times" w:cs="Times"/>
          <w:i/>
          <w:iCs/>
          <w:noProof/>
          <w:lang w:val="sr-Cyrl-RS"/>
        </w:rPr>
        <w:t>p</w:t>
      </w:r>
      <w:r w:rsidR="007A601D" w:rsidRPr="001D6B55">
        <w:rPr>
          <w:rFonts w:ascii="Times" w:hAnsi="Times" w:cs="Times"/>
          <w:noProof/>
          <w:lang w:val="sr-Cyrl-RS"/>
        </w:rPr>
        <w:t>”, као и ”</w:t>
      </w:r>
      <w:r w:rsidR="00243311" w:rsidRPr="001D6B55">
        <w:rPr>
          <w:rFonts w:ascii="Times" w:hAnsi="Times" w:cs="Times"/>
          <w:i/>
          <w:iCs/>
          <w:noProof/>
          <w:lang w:val="sr-Cyrl-RS"/>
        </w:rPr>
        <w:t xml:space="preserve"> p</w:t>
      </w:r>
      <w:r w:rsidR="007A601D" w:rsidRPr="001D6B55">
        <w:rPr>
          <w:rFonts w:ascii="Times" w:hAnsi="Times" w:cs="Times"/>
          <w:noProof/>
          <w:lang w:val="sr-Cyrl-RS"/>
        </w:rPr>
        <w:t>, али верујем да не-</w:t>
      </w:r>
      <w:r w:rsidR="00243311" w:rsidRPr="001D6B55">
        <w:rPr>
          <w:rFonts w:ascii="Times" w:hAnsi="Times" w:cs="Times"/>
          <w:i/>
          <w:iCs/>
          <w:noProof/>
          <w:lang w:val="sr-Cyrl-RS"/>
        </w:rPr>
        <w:t xml:space="preserve"> p</w:t>
      </w:r>
      <w:r w:rsidR="007A601D" w:rsidRPr="001D6B55">
        <w:rPr>
          <w:rFonts w:ascii="Times" w:hAnsi="Times" w:cs="Times"/>
          <w:noProof/>
          <w:lang w:val="sr-Cyrl-RS"/>
        </w:rPr>
        <w:t>”</w:t>
      </w:r>
      <w:r w:rsidR="00A92122" w:rsidRPr="001D6B55">
        <w:rPr>
          <w:rFonts w:ascii="Times" w:hAnsi="Times" w:cs="Times"/>
          <w:noProof/>
          <w:lang w:val="sr-Cyrl-RS"/>
        </w:rPr>
        <w:t xml:space="preserve"> инхерентно апсурдне. </w:t>
      </w:r>
      <w:r w:rsidR="00A4508B">
        <w:rPr>
          <w:rFonts w:ascii="Times" w:hAnsi="Times" w:cs="Times"/>
          <w:noProof/>
          <w:lang w:val="sr-Cyrl-RS"/>
        </w:rPr>
        <w:t xml:space="preserve">Реченице овог типа су у релевантној филозофској литератури познате као инстанце тзв. </w:t>
      </w:r>
      <w:r w:rsidR="00A4508B" w:rsidRPr="00A4508B">
        <w:rPr>
          <w:rFonts w:ascii="Times" w:hAnsi="Times" w:cs="Times"/>
          <w:i/>
          <w:iCs/>
          <w:noProof/>
          <w:lang w:val="sr-Cyrl-RS"/>
        </w:rPr>
        <w:t>муровског парадокса</w:t>
      </w:r>
      <w:r w:rsidR="00A4508B">
        <w:rPr>
          <w:rFonts w:ascii="Times" w:hAnsi="Times" w:cs="Times"/>
          <w:noProof/>
          <w:lang w:val="sr-Cyrl-RS"/>
        </w:rPr>
        <w:t xml:space="preserve">. </w:t>
      </w:r>
      <w:r w:rsidR="002D6F31">
        <w:rPr>
          <w:rFonts w:ascii="Times" w:hAnsi="Times" w:cs="Times"/>
          <w:noProof/>
          <w:lang w:val="sr-Cyrl-RS"/>
        </w:rPr>
        <w:t xml:space="preserve">Упркос </w:t>
      </w:r>
      <w:r w:rsidR="00A4508B">
        <w:rPr>
          <w:rFonts w:ascii="Times" w:hAnsi="Times" w:cs="Times"/>
          <w:noProof/>
          <w:lang w:val="sr-Cyrl-RS"/>
        </w:rPr>
        <w:t xml:space="preserve">неоспорном </w:t>
      </w:r>
      <w:r w:rsidR="002D6F31">
        <w:rPr>
          <w:rFonts w:ascii="Times" w:hAnsi="Times" w:cs="Times"/>
          <w:noProof/>
          <w:lang w:val="sr-Cyrl-RS"/>
        </w:rPr>
        <w:t xml:space="preserve">утицају </w:t>
      </w:r>
      <w:r w:rsidR="00A4508B">
        <w:rPr>
          <w:rFonts w:ascii="Times" w:hAnsi="Times" w:cs="Times"/>
          <w:noProof/>
          <w:lang w:val="sr-Cyrl-RS"/>
        </w:rPr>
        <w:t xml:space="preserve">наведених </w:t>
      </w:r>
      <w:r w:rsidR="002D6F31">
        <w:rPr>
          <w:rFonts w:ascii="Times" w:hAnsi="Times" w:cs="Times"/>
          <w:noProof/>
          <w:lang w:val="sr-Cyrl-RS"/>
        </w:rPr>
        <w:t>Мурових увида</w:t>
      </w:r>
      <w:r w:rsidR="00A4508B">
        <w:rPr>
          <w:rFonts w:ascii="Times" w:hAnsi="Times" w:cs="Times"/>
          <w:noProof/>
          <w:lang w:val="sr-Cyrl-RS"/>
        </w:rPr>
        <w:t xml:space="preserve"> на савремене огледе из области филозофије језика</w:t>
      </w:r>
      <w:r w:rsidR="002D6F31">
        <w:rPr>
          <w:rFonts w:ascii="Times" w:hAnsi="Times" w:cs="Times"/>
          <w:noProof/>
          <w:lang w:val="sr-Cyrl-RS"/>
        </w:rPr>
        <w:t xml:space="preserve">, </w:t>
      </w:r>
      <w:r w:rsidR="00A92122" w:rsidRPr="001D6B55">
        <w:rPr>
          <w:rFonts w:ascii="Times" w:hAnsi="Times" w:cs="Times"/>
          <w:noProof/>
          <w:lang w:val="sr-Cyrl-RS"/>
        </w:rPr>
        <w:t>Џон Тури</w:t>
      </w:r>
      <w:r w:rsidR="007A601D" w:rsidRPr="001D6B55">
        <w:rPr>
          <w:rFonts w:ascii="Times" w:hAnsi="Times" w:cs="Times"/>
          <w:noProof/>
          <w:lang w:val="sr-Cyrl-RS"/>
        </w:rPr>
        <w:t xml:space="preserve"> (John Turri)</w:t>
      </w:r>
      <w:r w:rsidR="002D6F31">
        <w:rPr>
          <w:rFonts w:ascii="Times" w:hAnsi="Times" w:cs="Times"/>
          <w:noProof/>
          <w:lang w:val="sr-Cyrl-RS"/>
        </w:rPr>
        <w:t xml:space="preserve"> </w:t>
      </w:r>
      <w:r w:rsidR="00A4508B">
        <w:rPr>
          <w:rFonts w:ascii="Times" w:hAnsi="Times" w:cs="Times"/>
          <w:noProof/>
          <w:lang w:val="sr-Cyrl-RS"/>
        </w:rPr>
        <w:t>настоји да покаже да су замисливи случајеви реченица које би имале истоветну синтаксу као горе наведене тврдње, али уопште не би доводиле до апсурда</w:t>
      </w:r>
      <w:r w:rsidR="002D6F31">
        <w:rPr>
          <w:rFonts w:ascii="Times" w:hAnsi="Times" w:cs="Times"/>
          <w:noProof/>
          <w:lang w:val="sr-Cyrl-RS"/>
        </w:rPr>
        <w:t xml:space="preserve">. </w:t>
      </w:r>
      <w:r w:rsidR="003143BE" w:rsidRPr="001D6B55">
        <w:rPr>
          <w:rFonts w:ascii="Times" w:hAnsi="Times" w:cs="Times"/>
          <w:noProof/>
          <w:lang w:val="sr-Cyrl-RS"/>
        </w:rPr>
        <w:t>У свом</w:t>
      </w:r>
      <w:r w:rsidR="00A92122" w:rsidRPr="001D6B55">
        <w:rPr>
          <w:rFonts w:ascii="Times" w:hAnsi="Times" w:cs="Times"/>
          <w:noProof/>
          <w:lang w:val="sr-Cyrl-RS"/>
        </w:rPr>
        <w:t xml:space="preserve"> раду </w:t>
      </w:r>
      <w:r w:rsidR="003143BE" w:rsidRPr="001D6B55">
        <w:rPr>
          <w:rFonts w:ascii="Times" w:hAnsi="Times" w:cs="Times"/>
          <w:noProof/>
          <w:lang w:val="sr-Cyrl-RS"/>
        </w:rPr>
        <w:t>Милевски показује</w:t>
      </w:r>
      <w:r w:rsidR="00A92122" w:rsidRPr="001D6B55">
        <w:rPr>
          <w:rFonts w:ascii="Times" w:hAnsi="Times" w:cs="Times"/>
          <w:noProof/>
          <w:lang w:val="sr-Cyrl-RS"/>
        </w:rPr>
        <w:t xml:space="preserve"> да Туријев</w:t>
      </w:r>
      <w:r w:rsidR="003143BE" w:rsidRPr="001D6B55">
        <w:rPr>
          <w:rFonts w:ascii="Times" w:hAnsi="Times" w:cs="Times"/>
          <w:noProof/>
          <w:lang w:val="sr-Cyrl-RS"/>
        </w:rPr>
        <w:t xml:space="preserve">а аргументација не успева да оспори Мурову тезу, </w:t>
      </w:r>
      <w:r w:rsidR="00A92122" w:rsidRPr="001D6B55">
        <w:rPr>
          <w:rFonts w:ascii="Times" w:hAnsi="Times" w:cs="Times"/>
          <w:noProof/>
          <w:lang w:val="sr-Cyrl-RS"/>
        </w:rPr>
        <w:t xml:space="preserve">јер </w:t>
      </w:r>
      <w:r w:rsidR="003143BE" w:rsidRPr="001D6B55">
        <w:rPr>
          <w:rFonts w:ascii="Times" w:hAnsi="Times" w:cs="Times"/>
          <w:noProof/>
          <w:lang w:val="sr-Cyrl-RS"/>
        </w:rPr>
        <w:t>све замисливе интерпретације</w:t>
      </w:r>
      <w:r w:rsidR="00A92122" w:rsidRPr="001D6B55">
        <w:rPr>
          <w:rFonts w:ascii="Times" w:hAnsi="Times" w:cs="Times"/>
          <w:noProof/>
          <w:lang w:val="sr-Cyrl-RS"/>
        </w:rPr>
        <w:t xml:space="preserve"> његов</w:t>
      </w:r>
      <w:r w:rsidR="00A4508B">
        <w:rPr>
          <w:rFonts w:ascii="Times" w:hAnsi="Times" w:cs="Times"/>
          <w:noProof/>
          <w:lang w:val="sr-Cyrl-RS"/>
        </w:rPr>
        <w:t>их</w:t>
      </w:r>
      <w:r w:rsidR="00A92122" w:rsidRPr="001D6B55">
        <w:rPr>
          <w:rFonts w:ascii="Times" w:hAnsi="Times" w:cs="Times"/>
          <w:noProof/>
          <w:lang w:val="sr-Cyrl-RS"/>
        </w:rPr>
        <w:t xml:space="preserve"> контрапримера или </w:t>
      </w:r>
      <w:r w:rsidR="003143BE" w:rsidRPr="001D6B55">
        <w:rPr>
          <w:rFonts w:ascii="Times" w:hAnsi="Times" w:cs="Times"/>
          <w:noProof/>
          <w:lang w:val="sr-Cyrl-RS"/>
        </w:rPr>
        <w:t xml:space="preserve">и саме </w:t>
      </w:r>
      <w:r w:rsidR="00A4508B">
        <w:rPr>
          <w:rFonts w:ascii="Times" w:hAnsi="Times" w:cs="Times"/>
          <w:noProof/>
          <w:lang w:val="sr-Cyrl-RS"/>
        </w:rPr>
        <w:t xml:space="preserve">представљају </w:t>
      </w:r>
      <w:r w:rsidR="00A92122" w:rsidRPr="001D6B55">
        <w:rPr>
          <w:rFonts w:ascii="Times" w:hAnsi="Times" w:cs="Times"/>
          <w:noProof/>
          <w:lang w:val="sr-Cyrl-RS"/>
        </w:rPr>
        <w:t xml:space="preserve">апсурдне </w:t>
      </w:r>
      <w:r w:rsidR="003143BE" w:rsidRPr="001D6B55">
        <w:rPr>
          <w:rFonts w:ascii="Times" w:hAnsi="Times" w:cs="Times"/>
          <w:noProof/>
          <w:lang w:val="sr-Cyrl-RS"/>
        </w:rPr>
        <w:t xml:space="preserve">реченичне конструкције </w:t>
      </w:r>
      <w:r w:rsidR="00A92122" w:rsidRPr="001D6B55">
        <w:rPr>
          <w:rFonts w:ascii="Times" w:hAnsi="Times" w:cs="Times"/>
          <w:noProof/>
          <w:lang w:val="sr-Cyrl-RS"/>
        </w:rPr>
        <w:t>или</w:t>
      </w:r>
      <w:r w:rsidR="003143BE" w:rsidRPr="001D6B55">
        <w:rPr>
          <w:rFonts w:ascii="Times" w:hAnsi="Times" w:cs="Times"/>
          <w:noProof/>
          <w:lang w:val="sr-Cyrl-RS"/>
        </w:rPr>
        <w:t>, с друге стране,</w:t>
      </w:r>
      <w:r w:rsidR="00A92122" w:rsidRPr="001D6B55">
        <w:rPr>
          <w:rFonts w:ascii="Times" w:hAnsi="Times" w:cs="Times"/>
          <w:noProof/>
          <w:lang w:val="sr-Cyrl-RS"/>
        </w:rPr>
        <w:t xml:space="preserve"> </w:t>
      </w:r>
      <w:r w:rsidR="003143BE" w:rsidRPr="001D6B55">
        <w:rPr>
          <w:rFonts w:ascii="Times" w:hAnsi="Times" w:cs="Times"/>
          <w:noProof/>
          <w:lang w:val="sr-Cyrl-RS"/>
        </w:rPr>
        <w:t xml:space="preserve">уопште </w:t>
      </w:r>
      <w:r w:rsidR="00A92122" w:rsidRPr="001D6B55">
        <w:rPr>
          <w:rFonts w:ascii="Times" w:hAnsi="Times" w:cs="Times"/>
          <w:noProof/>
          <w:lang w:val="sr-Cyrl-RS"/>
        </w:rPr>
        <w:t xml:space="preserve">не </w:t>
      </w:r>
      <w:r w:rsidR="00A4508B">
        <w:rPr>
          <w:rFonts w:ascii="Times" w:hAnsi="Times" w:cs="Times"/>
          <w:noProof/>
          <w:lang w:val="sr-Cyrl-RS"/>
        </w:rPr>
        <w:t xml:space="preserve">не могу да се сматрају </w:t>
      </w:r>
      <w:r w:rsidR="003143BE" w:rsidRPr="001D6B55">
        <w:rPr>
          <w:rFonts w:ascii="Times" w:hAnsi="Times" w:cs="Times"/>
          <w:noProof/>
          <w:lang w:val="sr-Cyrl-RS"/>
        </w:rPr>
        <w:t>аутентичн</w:t>
      </w:r>
      <w:r w:rsidR="00A4508B">
        <w:rPr>
          <w:rFonts w:ascii="Times" w:hAnsi="Times" w:cs="Times"/>
          <w:noProof/>
          <w:lang w:val="sr-Cyrl-RS"/>
        </w:rPr>
        <w:t>им</w:t>
      </w:r>
      <w:r w:rsidR="003143BE" w:rsidRPr="001D6B55">
        <w:rPr>
          <w:rFonts w:ascii="Times" w:hAnsi="Times" w:cs="Times"/>
          <w:noProof/>
          <w:lang w:val="sr-Cyrl-RS"/>
        </w:rPr>
        <w:t xml:space="preserve"> обли</w:t>
      </w:r>
      <w:r w:rsidR="00A4508B">
        <w:rPr>
          <w:rFonts w:ascii="Times" w:hAnsi="Times" w:cs="Times"/>
          <w:noProof/>
          <w:lang w:val="sr-Cyrl-RS"/>
        </w:rPr>
        <w:t>цима</w:t>
      </w:r>
      <w:r w:rsidR="003143BE" w:rsidRPr="001D6B55">
        <w:rPr>
          <w:rFonts w:ascii="Times" w:hAnsi="Times" w:cs="Times"/>
          <w:noProof/>
          <w:lang w:val="sr-Cyrl-RS"/>
        </w:rPr>
        <w:t xml:space="preserve"> м</w:t>
      </w:r>
      <w:r w:rsidR="00A92122" w:rsidRPr="001D6B55">
        <w:rPr>
          <w:rFonts w:ascii="Times" w:hAnsi="Times" w:cs="Times"/>
          <w:noProof/>
          <w:lang w:val="sr-Cyrl-RS"/>
        </w:rPr>
        <w:t>уров</w:t>
      </w:r>
      <w:r w:rsidR="003143BE" w:rsidRPr="001D6B55">
        <w:rPr>
          <w:rFonts w:ascii="Times" w:hAnsi="Times" w:cs="Times"/>
          <w:noProof/>
          <w:lang w:val="sr-Cyrl-RS"/>
        </w:rPr>
        <w:t>ск</w:t>
      </w:r>
      <w:r w:rsidR="00A4508B">
        <w:rPr>
          <w:rFonts w:ascii="Times" w:hAnsi="Times" w:cs="Times"/>
          <w:noProof/>
          <w:lang w:val="sr-Cyrl-RS"/>
        </w:rPr>
        <w:t>ог парадокса</w:t>
      </w:r>
      <w:r w:rsidR="00A92122" w:rsidRPr="001D6B55">
        <w:rPr>
          <w:rFonts w:ascii="Times" w:hAnsi="Times" w:cs="Times"/>
          <w:noProof/>
          <w:lang w:val="sr-Cyrl-RS"/>
        </w:rPr>
        <w:t xml:space="preserve">. </w:t>
      </w:r>
    </w:p>
    <w:p w14:paraId="28203186" w14:textId="79240044" w:rsidR="001D6B55" w:rsidRPr="001D6B55" w:rsidRDefault="007A601D" w:rsidP="001D6B55">
      <w:pPr>
        <w:ind w:firstLine="720"/>
        <w:jc w:val="both"/>
        <w:rPr>
          <w:rFonts w:ascii="Times" w:hAnsi="Times" w:cs="Times"/>
          <w:noProof/>
          <w:lang w:val="sr-Cyrl-RS"/>
        </w:rPr>
      </w:pPr>
      <w:r w:rsidRPr="001D6B55">
        <w:rPr>
          <w:rFonts w:ascii="Times" w:hAnsi="Times" w:cs="Times"/>
          <w:noProof/>
          <w:lang w:val="sr-Cyrl-RS"/>
        </w:rPr>
        <w:t xml:space="preserve">Текст ”Разлози, рационалност и мотивација” </w:t>
      </w:r>
      <w:r w:rsidR="004D26E7">
        <w:rPr>
          <w:rFonts w:ascii="Times" w:hAnsi="Times" w:cs="Times"/>
          <w:noProof/>
          <w:lang w:val="sr-Cyrl-RS"/>
        </w:rPr>
        <w:t xml:space="preserve">(2019) </w:t>
      </w:r>
      <w:r w:rsidRPr="001D6B55">
        <w:rPr>
          <w:rFonts w:ascii="Times" w:hAnsi="Times" w:cs="Times"/>
          <w:i/>
          <w:iCs/>
          <w:noProof/>
          <w:lang w:val="sr-Cyrl-RS"/>
        </w:rPr>
        <w:t>Theoria</w:t>
      </w:r>
      <w:r w:rsidR="00243311" w:rsidRPr="001D6B55">
        <w:rPr>
          <w:rFonts w:ascii="Times" w:hAnsi="Times" w:cs="Times"/>
          <w:noProof/>
          <w:lang w:val="sr-Cyrl-RS"/>
        </w:rPr>
        <w:t xml:space="preserve"> 62 (3): 29-38, нуди детаљну анализу релација које се </w:t>
      </w:r>
      <w:r w:rsidR="00A4508B">
        <w:rPr>
          <w:rFonts w:ascii="Times" w:hAnsi="Times" w:cs="Times"/>
          <w:noProof/>
          <w:lang w:val="sr-Cyrl-RS"/>
        </w:rPr>
        <w:t xml:space="preserve">могу утврдити </w:t>
      </w:r>
      <w:r w:rsidR="00243311" w:rsidRPr="001D6B55">
        <w:rPr>
          <w:rFonts w:ascii="Times" w:hAnsi="Times" w:cs="Times"/>
          <w:noProof/>
          <w:lang w:val="sr-Cyrl-RS"/>
        </w:rPr>
        <w:t>између три појма која су наведена у самом наслову овог рада. Како Милевски објашњава, према једној од најутицајнијих и најпопуларнијих теорија у савременој теорији</w:t>
      </w:r>
      <w:r w:rsidR="00A4508B">
        <w:rPr>
          <w:rFonts w:ascii="Times" w:hAnsi="Times" w:cs="Times"/>
          <w:noProof/>
          <w:lang w:val="sr-Cyrl-RS"/>
        </w:rPr>
        <w:t xml:space="preserve"> делања и метанормативној теорији</w:t>
      </w:r>
      <w:r w:rsidR="00243311" w:rsidRPr="001D6B55">
        <w:rPr>
          <w:rFonts w:ascii="Times" w:hAnsi="Times" w:cs="Times"/>
          <w:noProof/>
          <w:lang w:val="sr-Cyrl-RS"/>
        </w:rPr>
        <w:t xml:space="preserve">, субјект </w:t>
      </w:r>
      <w:r w:rsidR="00243311" w:rsidRPr="001D6B55">
        <w:rPr>
          <w:rFonts w:ascii="Times" w:hAnsi="Times" w:cs="Times"/>
          <w:i/>
          <w:iCs/>
          <w:noProof/>
          <w:lang w:val="sr-Cyrl-RS"/>
        </w:rPr>
        <w:t>S</w:t>
      </w:r>
      <w:r w:rsidR="00243311" w:rsidRPr="001D6B55">
        <w:rPr>
          <w:rFonts w:ascii="Times" w:hAnsi="Times" w:cs="Times"/>
          <w:noProof/>
          <w:lang w:val="sr-Cyrl-RS"/>
        </w:rPr>
        <w:t xml:space="preserve"> је мотивисан да </w:t>
      </w:r>
      <w:r w:rsidR="00A4508B">
        <w:rPr>
          <w:rFonts w:ascii="Times" w:hAnsi="Times" w:cs="Times"/>
          <w:noProof/>
          <w:lang w:val="sr-Cyrl-RS"/>
        </w:rPr>
        <w:t xml:space="preserve">изврши </w:t>
      </w:r>
      <w:r w:rsidR="00243311" w:rsidRPr="001D6B55">
        <w:rPr>
          <w:rFonts w:ascii="Times" w:hAnsi="Times" w:cs="Times"/>
          <w:noProof/>
          <w:lang w:val="sr-Cyrl-RS"/>
        </w:rPr>
        <w:t xml:space="preserve">одређени поступак </w:t>
      </w:r>
      <w:r w:rsidR="00243311" w:rsidRPr="001D6B55">
        <w:rPr>
          <w:rFonts w:ascii="Times" w:hAnsi="Times" w:cs="Times"/>
          <w:i/>
          <w:iCs/>
          <w:noProof/>
          <w:lang w:val="sr-Cyrl-RS"/>
        </w:rPr>
        <w:t>p</w:t>
      </w:r>
      <w:r w:rsidR="00243311" w:rsidRPr="001D6B55">
        <w:rPr>
          <w:rFonts w:ascii="Times" w:hAnsi="Times" w:cs="Times"/>
          <w:noProof/>
          <w:lang w:val="sr-Cyrl-RS"/>
        </w:rPr>
        <w:t xml:space="preserve"> ако и само ако </w:t>
      </w:r>
      <w:r w:rsidR="00243311" w:rsidRPr="001D6B55">
        <w:rPr>
          <w:rFonts w:ascii="Times" w:hAnsi="Times" w:cs="Times"/>
          <w:i/>
          <w:iCs/>
          <w:noProof/>
          <w:lang w:val="sr-Cyrl-RS"/>
        </w:rPr>
        <w:t>S</w:t>
      </w:r>
      <w:r w:rsidR="00243311" w:rsidRPr="001D6B55">
        <w:rPr>
          <w:rFonts w:ascii="Times" w:hAnsi="Times" w:cs="Times"/>
          <w:noProof/>
          <w:lang w:val="sr-Cyrl-RS"/>
        </w:rPr>
        <w:t xml:space="preserve"> прихвата скуп разлога </w:t>
      </w:r>
      <w:r w:rsidR="00A4508B">
        <w:rPr>
          <w:rFonts w:ascii="Times" w:hAnsi="Times" w:cs="Times"/>
          <w:i/>
          <w:iCs/>
          <w:noProof/>
        </w:rPr>
        <w:t>R</w:t>
      </w:r>
      <w:r w:rsidR="00243311" w:rsidRPr="001D6B55">
        <w:rPr>
          <w:rFonts w:ascii="Times" w:hAnsi="Times" w:cs="Times"/>
          <w:noProof/>
          <w:lang w:val="sr-Cyrl-RS"/>
        </w:rPr>
        <w:t xml:space="preserve"> на основу којег произлази да треба да </w:t>
      </w:r>
      <w:r w:rsidR="00A4508B">
        <w:rPr>
          <w:rFonts w:ascii="Times" w:hAnsi="Times" w:cs="Times"/>
          <w:noProof/>
          <w:lang w:val="sr-Cyrl-RS"/>
        </w:rPr>
        <w:t>изврши</w:t>
      </w:r>
      <w:r w:rsidR="00243311" w:rsidRPr="001D6B55">
        <w:rPr>
          <w:rFonts w:ascii="Times" w:hAnsi="Times" w:cs="Times"/>
          <w:noProof/>
          <w:lang w:val="sr-Cyrl-RS"/>
        </w:rPr>
        <w:t xml:space="preserve"> </w:t>
      </w:r>
      <w:r w:rsidR="00243311" w:rsidRPr="001D6B55">
        <w:rPr>
          <w:rFonts w:ascii="Times" w:hAnsi="Times" w:cs="Times"/>
          <w:i/>
          <w:iCs/>
          <w:noProof/>
          <w:lang w:val="sr-Cyrl-RS"/>
        </w:rPr>
        <w:t>p</w:t>
      </w:r>
      <w:r w:rsidR="00243311" w:rsidRPr="001D6B55">
        <w:rPr>
          <w:rFonts w:ascii="Times" w:hAnsi="Times" w:cs="Times"/>
          <w:noProof/>
          <w:lang w:val="sr-Cyrl-RS"/>
        </w:rPr>
        <w:t xml:space="preserve"> и уколико </w:t>
      </w:r>
      <w:r w:rsidR="00243311" w:rsidRPr="001D6B55">
        <w:rPr>
          <w:rFonts w:ascii="Times" w:hAnsi="Times" w:cs="Times"/>
          <w:i/>
          <w:iCs/>
          <w:noProof/>
          <w:lang w:val="sr-Cyrl-RS"/>
        </w:rPr>
        <w:t>S</w:t>
      </w:r>
      <w:r w:rsidR="00243311" w:rsidRPr="001D6B55">
        <w:rPr>
          <w:rFonts w:ascii="Times" w:hAnsi="Times" w:cs="Times"/>
          <w:noProof/>
          <w:lang w:val="sr-Cyrl-RS"/>
        </w:rPr>
        <w:t xml:space="preserve"> не пати од неког облика практичне ирационалности (нпр. депресије, слабости воље, психопатије, менталне или физичке исцпљености и сл.). Бар на први поглед, ова теорија – која је у филозофској литератури позната као </w:t>
      </w:r>
      <w:r w:rsidR="00243311" w:rsidRPr="004D26E7">
        <w:rPr>
          <w:rFonts w:ascii="Times" w:hAnsi="Times" w:cs="Times"/>
          <w:i/>
          <w:iCs/>
          <w:noProof/>
          <w:lang w:val="sr-Cyrl-RS"/>
        </w:rPr>
        <w:t>рационалистички мотивациони интернализам</w:t>
      </w:r>
      <w:r w:rsidR="00243311" w:rsidRPr="001D6B55">
        <w:rPr>
          <w:rFonts w:ascii="Times" w:hAnsi="Times" w:cs="Times"/>
          <w:noProof/>
          <w:lang w:val="sr-Cyrl-RS"/>
        </w:rPr>
        <w:t xml:space="preserve"> – делује неконтроверзно и непроблематично. Ипак, </w:t>
      </w:r>
      <w:r w:rsidR="004D26E7">
        <w:rPr>
          <w:rFonts w:ascii="Times" w:hAnsi="Times" w:cs="Times"/>
          <w:noProof/>
          <w:lang w:val="sr-Cyrl-RS"/>
        </w:rPr>
        <w:t xml:space="preserve">како </w:t>
      </w:r>
      <w:r w:rsidR="00243311" w:rsidRPr="001D6B55">
        <w:rPr>
          <w:rFonts w:ascii="Times" w:hAnsi="Times" w:cs="Times"/>
          <w:noProof/>
          <w:lang w:val="sr-Cyrl-RS"/>
        </w:rPr>
        <w:t xml:space="preserve">Милевски показује, у последњих десетак година ова популарна позиција је суочена са низом веома озбиљних приговора. У току </w:t>
      </w:r>
      <w:r w:rsidR="004D26E7">
        <w:rPr>
          <w:rFonts w:ascii="Times" w:hAnsi="Times" w:cs="Times"/>
          <w:noProof/>
          <w:lang w:val="sr-Cyrl-RS"/>
        </w:rPr>
        <w:t>с</w:t>
      </w:r>
      <w:r w:rsidR="00243311" w:rsidRPr="001D6B55">
        <w:rPr>
          <w:rFonts w:ascii="Times" w:hAnsi="Times" w:cs="Times"/>
          <w:noProof/>
          <w:lang w:val="sr-Cyrl-RS"/>
        </w:rPr>
        <w:t>вог рада Милевски изл</w:t>
      </w:r>
      <w:r w:rsidR="004D26E7">
        <w:rPr>
          <w:rFonts w:ascii="Times" w:hAnsi="Times" w:cs="Times"/>
          <w:noProof/>
          <w:lang w:val="sr-Cyrl-RS"/>
        </w:rPr>
        <w:t>а</w:t>
      </w:r>
      <w:r w:rsidR="00243311" w:rsidRPr="001D6B55">
        <w:rPr>
          <w:rFonts w:ascii="Times" w:hAnsi="Times" w:cs="Times"/>
          <w:noProof/>
          <w:lang w:val="sr-Cyrl-RS"/>
        </w:rPr>
        <w:t xml:space="preserve">же </w:t>
      </w:r>
      <w:r w:rsidR="004D26E7">
        <w:rPr>
          <w:rFonts w:ascii="Times" w:hAnsi="Times" w:cs="Times"/>
          <w:noProof/>
          <w:lang w:val="sr-Cyrl-RS"/>
        </w:rPr>
        <w:t xml:space="preserve">и критички разматра најпознатије облике ових </w:t>
      </w:r>
      <w:r w:rsidR="00243311" w:rsidRPr="001D6B55">
        <w:rPr>
          <w:rFonts w:ascii="Times" w:hAnsi="Times" w:cs="Times"/>
          <w:noProof/>
          <w:lang w:val="sr-Cyrl-RS"/>
        </w:rPr>
        <w:t xml:space="preserve">приговора, како би отворио простор за тврдњу да појам практичне ирационалности – који игра централну улогу у формулацији </w:t>
      </w:r>
      <w:r w:rsidR="004D26E7">
        <w:rPr>
          <w:rFonts w:ascii="Times" w:hAnsi="Times" w:cs="Times"/>
          <w:noProof/>
          <w:lang w:val="sr-Cyrl-RS"/>
        </w:rPr>
        <w:t xml:space="preserve">рационалистичке </w:t>
      </w:r>
      <w:r w:rsidR="00243311" w:rsidRPr="001D6B55">
        <w:rPr>
          <w:rFonts w:ascii="Times" w:hAnsi="Times" w:cs="Times"/>
          <w:noProof/>
          <w:lang w:val="sr-Cyrl-RS"/>
        </w:rPr>
        <w:t xml:space="preserve">варијанте </w:t>
      </w:r>
      <w:r w:rsidR="004D26E7">
        <w:rPr>
          <w:rFonts w:ascii="Times" w:hAnsi="Times" w:cs="Times"/>
          <w:noProof/>
          <w:lang w:val="sr-Cyrl-RS"/>
        </w:rPr>
        <w:t xml:space="preserve">мотивационог </w:t>
      </w:r>
      <w:r w:rsidR="00243311" w:rsidRPr="001D6B55">
        <w:rPr>
          <w:rFonts w:ascii="Times" w:hAnsi="Times" w:cs="Times"/>
          <w:noProof/>
          <w:lang w:val="sr-Cyrl-RS"/>
        </w:rPr>
        <w:t xml:space="preserve">интернализма – треба изоставити из објашњења природе људске мотивације. </w:t>
      </w:r>
    </w:p>
    <w:p w14:paraId="253682A9" w14:textId="610A0821" w:rsidR="003143BE" w:rsidRPr="001D6B55" w:rsidRDefault="003143BE" w:rsidP="001D6B55">
      <w:pPr>
        <w:ind w:firstLine="720"/>
        <w:jc w:val="both"/>
        <w:rPr>
          <w:rFonts w:ascii="Times" w:hAnsi="Times" w:cs="Times"/>
          <w:noProof/>
          <w:lang w:val="sr-Cyrl-RS"/>
        </w:rPr>
      </w:pPr>
      <w:r w:rsidRPr="001D6B55">
        <w:rPr>
          <w:rFonts w:ascii="Times" w:hAnsi="Times" w:cs="Times"/>
          <w:noProof/>
          <w:lang w:val="sr-Cyrl-RS"/>
        </w:rPr>
        <w:t xml:space="preserve">У тексту ”Шта филозофија и наука могу да нам кажу о природи бола?” </w:t>
      </w:r>
      <w:r w:rsidR="004D26E7">
        <w:rPr>
          <w:rFonts w:ascii="Times" w:hAnsi="Times" w:cs="Times"/>
          <w:noProof/>
          <w:lang w:val="sr-Cyrl-RS"/>
        </w:rPr>
        <w:t xml:space="preserve">(2022) </w:t>
      </w:r>
      <w:r w:rsidRPr="001D6B55">
        <w:rPr>
          <w:rFonts w:ascii="Times" w:hAnsi="Times" w:cs="Times"/>
          <w:noProof/>
          <w:lang w:val="sr-Cyrl-RS"/>
        </w:rPr>
        <w:t xml:space="preserve">– објављеном у </w:t>
      </w:r>
      <w:r w:rsidRPr="001D6B55">
        <w:rPr>
          <w:rFonts w:ascii="Times" w:hAnsi="Times" w:cs="Times"/>
          <w:i/>
          <w:iCs/>
          <w:noProof/>
          <w:lang w:val="sr-Cyrl-RS"/>
        </w:rPr>
        <w:t>Филозофија и наука</w:t>
      </w:r>
      <w:r w:rsidRPr="001D6B55">
        <w:rPr>
          <w:rFonts w:ascii="Times" w:hAnsi="Times" w:cs="Times"/>
          <w:noProof/>
          <w:lang w:val="sr-Cyrl-RS"/>
        </w:rPr>
        <w:t xml:space="preserve">, (ур.) Ненад Цекић, САНУ и Филозофски факултет Универзитета у Београду, Београд, стр. 365-373 – Милевски </w:t>
      </w:r>
      <w:r w:rsidR="004D26E7">
        <w:rPr>
          <w:rFonts w:ascii="Times" w:hAnsi="Times" w:cs="Times"/>
          <w:noProof/>
          <w:lang w:val="sr-Cyrl-RS"/>
        </w:rPr>
        <w:t>излаже</w:t>
      </w:r>
      <w:r w:rsidRPr="001D6B55">
        <w:rPr>
          <w:rFonts w:ascii="Times" w:hAnsi="Times" w:cs="Times"/>
          <w:noProof/>
          <w:lang w:val="sr-Cyrl-RS"/>
        </w:rPr>
        <w:t xml:space="preserve"> савремен и обухватан приказ најновијих филозофских </w:t>
      </w:r>
      <w:r w:rsidR="00731004" w:rsidRPr="001D6B55">
        <w:rPr>
          <w:rFonts w:ascii="Times" w:hAnsi="Times" w:cs="Times"/>
          <w:noProof/>
          <w:lang w:val="sr-Cyrl-RS"/>
        </w:rPr>
        <w:t xml:space="preserve">и неуронаучних </w:t>
      </w:r>
      <w:r w:rsidRPr="001D6B55">
        <w:rPr>
          <w:rFonts w:ascii="Times" w:hAnsi="Times" w:cs="Times"/>
          <w:noProof/>
          <w:lang w:val="sr-Cyrl-RS"/>
        </w:rPr>
        <w:t>огледа о болу</w:t>
      </w:r>
      <w:r w:rsidR="00731004" w:rsidRPr="001D6B55">
        <w:rPr>
          <w:rFonts w:ascii="Times" w:hAnsi="Times" w:cs="Times"/>
          <w:noProof/>
          <w:lang w:val="sr-Cyrl-RS"/>
        </w:rPr>
        <w:t xml:space="preserve">. Конкретније, у овом тексту </w:t>
      </w:r>
      <w:r w:rsidR="004D26E7">
        <w:rPr>
          <w:rFonts w:ascii="Times" w:hAnsi="Times" w:cs="Times"/>
          <w:noProof/>
          <w:lang w:val="sr-Cyrl-RS"/>
        </w:rPr>
        <w:t xml:space="preserve">детаљно је </w:t>
      </w:r>
      <w:r w:rsidRPr="001D6B55">
        <w:rPr>
          <w:rFonts w:ascii="Times" w:hAnsi="Times" w:cs="Times"/>
          <w:noProof/>
          <w:lang w:val="sr-Cyrl-RS"/>
        </w:rPr>
        <w:t>представ</w:t>
      </w:r>
      <w:r w:rsidR="00731004" w:rsidRPr="001D6B55">
        <w:rPr>
          <w:rFonts w:ascii="Times" w:hAnsi="Times" w:cs="Times"/>
          <w:noProof/>
          <w:lang w:val="sr-Cyrl-RS"/>
        </w:rPr>
        <w:t>љен</w:t>
      </w:r>
      <w:r w:rsidRPr="001D6B55">
        <w:rPr>
          <w:rFonts w:ascii="Times" w:hAnsi="Times" w:cs="Times"/>
          <w:noProof/>
          <w:lang w:val="sr-Cyrl-RS"/>
        </w:rPr>
        <w:t xml:space="preserve"> однос између филозофск</w:t>
      </w:r>
      <w:r w:rsidR="00731004" w:rsidRPr="001D6B55">
        <w:rPr>
          <w:rFonts w:ascii="Times" w:hAnsi="Times" w:cs="Times"/>
          <w:noProof/>
          <w:lang w:val="sr-Cyrl-RS"/>
        </w:rPr>
        <w:t>их</w:t>
      </w:r>
      <w:r w:rsidRPr="001D6B55">
        <w:rPr>
          <w:rFonts w:ascii="Times" w:hAnsi="Times" w:cs="Times"/>
          <w:noProof/>
          <w:lang w:val="sr-Cyrl-RS"/>
        </w:rPr>
        <w:t xml:space="preserve"> и научн</w:t>
      </w:r>
      <w:r w:rsidR="00731004" w:rsidRPr="001D6B55">
        <w:rPr>
          <w:rFonts w:ascii="Times" w:hAnsi="Times" w:cs="Times"/>
          <w:noProof/>
          <w:lang w:val="sr-Cyrl-RS"/>
        </w:rPr>
        <w:t>их</w:t>
      </w:r>
      <w:r w:rsidRPr="001D6B55">
        <w:rPr>
          <w:rFonts w:ascii="Times" w:hAnsi="Times" w:cs="Times"/>
          <w:noProof/>
          <w:lang w:val="sr-Cyrl-RS"/>
        </w:rPr>
        <w:t xml:space="preserve"> </w:t>
      </w:r>
      <w:r w:rsidR="00731004" w:rsidRPr="001D6B55">
        <w:rPr>
          <w:rFonts w:ascii="Times" w:hAnsi="Times" w:cs="Times"/>
          <w:noProof/>
          <w:lang w:val="sr-Cyrl-RS"/>
        </w:rPr>
        <w:t xml:space="preserve">метода истраживања </w:t>
      </w:r>
      <w:r w:rsidRPr="001D6B55">
        <w:rPr>
          <w:rFonts w:ascii="Times" w:hAnsi="Times" w:cs="Times"/>
          <w:noProof/>
          <w:lang w:val="sr-Cyrl-RS"/>
        </w:rPr>
        <w:t xml:space="preserve">људског искуства бола. Према традиционалном филозофском схватању – које карактерише потпуни склад са здраворазумским и свакодневним интуицијама – бол суштински представља непријатну сензацију, која нас мотивише на избегавање </w:t>
      </w:r>
      <w:r w:rsidRPr="001D6B55">
        <w:rPr>
          <w:rFonts w:ascii="Times" w:hAnsi="Times" w:cs="Times"/>
          <w:noProof/>
          <w:lang w:val="sr-Cyrl-RS"/>
        </w:rPr>
        <w:lastRenderedPageBreak/>
        <w:t>оштећујућих или потенцијално оштећујућих стимулуса. Ово традиционално гледиште је</w:t>
      </w:r>
      <w:r w:rsidR="00731004" w:rsidRPr="001D6B55">
        <w:rPr>
          <w:rFonts w:ascii="Times" w:hAnsi="Times" w:cs="Times"/>
          <w:noProof/>
          <w:lang w:val="sr-Cyrl-RS"/>
        </w:rPr>
        <w:t>, како Милевски појашњава,</w:t>
      </w:r>
      <w:r w:rsidRPr="001D6B55">
        <w:rPr>
          <w:rFonts w:ascii="Times" w:hAnsi="Times" w:cs="Times"/>
          <w:noProof/>
          <w:lang w:val="sr-Cyrl-RS"/>
        </w:rPr>
        <w:t xml:space="preserve"> доведено у питање двадесетих година прошлог века открићем изузетно ретког синдрома у људском искуству бола, познатог као асимболија за бол. Разматрајући резултате неуронаучних истраживања овог синдрома, као и савремене филозофске интерпретације тих резултата, </w:t>
      </w:r>
      <w:r w:rsidR="00731004" w:rsidRPr="001D6B55">
        <w:rPr>
          <w:rFonts w:ascii="Times" w:hAnsi="Times" w:cs="Times"/>
          <w:noProof/>
          <w:lang w:val="sr-Cyrl-RS"/>
        </w:rPr>
        <w:t xml:space="preserve">на крају текста </w:t>
      </w:r>
      <w:r w:rsidR="004D26E7">
        <w:rPr>
          <w:rFonts w:ascii="Times" w:hAnsi="Times" w:cs="Times"/>
          <w:noProof/>
          <w:lang w:val="sr-Cyrl-RS"/>
        </w:rPr>
        <w:t xml:space="preserve">Милевски </w:t>
      </w:r>
      <w:r w:rsidR="00731004" w:rsidRPr="001D6B55">
        <w:rPr>
          <w:rFonts w:ascii="Times" w:hAnsi="Times" w:cs="Times"/>
          <w:noProof/>
          <w:lang w:val="sr-Cyrl-RS"/>
        </w:rPr>
        <w:t xml:space="preserve">долази до </w:t>
      </w:r>
      <w:r w:rsidRPr="001D6B55">
        <w:rPr>
          <w:rFonts w:ascii="Times" w:hAnsi="Times" w:cs="Times"/>
          <w:noProof/>
          <w:lang w:val="sr-Cyrl-RS"/>
        </w:rPr>
        <w:t>закључк</w:t>
      </w:r>
      <w:r w:rsidR="00731004" w:rsidRPr="001D6B55">
        <w:rPr>
          <w:rFonts w:ascii="Times" w:hAnsi="Times" w:cs="Times"/>
          <w:noProof/>
          <w:lang w:val="sr-Cyrl-RS"/>
        </w:rPr>
        <w:t>а</w:t>
      </w:r>
      <w:r w:rsidRPr="001D6B55">
        <w:rPr>
          <w:rFonts w:ascii="Times" w:hAnsi="Times" w:cs="Times"/>
          <w:noProof/>
          <w:lang w:val="sr-Cyrl-RS"/>
        </w:rPr>
        <w:t xml:space="preserve"> да је однос науке и филозофије много комплекснији него што се обично претпоставља, као и да је реч о односу који није једносмеран, већ се пре ради о међусобном надопуњавању и прожимању ових области истраживања на путу до потпунијег схватања наших искуствених доживљаја, као и света у којем живимо.</w:t>
      </w:r>
    </w:p>
    <w:p w14:paraId="482BBEED" w14:textId="46503590" w:rsidR="00D3035F" w:rsidRPr="001D6B55" w:rsidRDefault="00D3035F">
      <w:pPr>
        <w:rPr>
          <w:noProof/>
          <w:lang w:val="sr-Cyrl-RS"/>
        </w:rPr>
      </w:pPr>
    </w:p>
    <w:p w14:paraId="0E239FF2" w14:textId="77777777" w:rsidR="001D6B55" w:rsidRPr="001D6B55" w:rsidRDefault="001D6B55">
      <w:pPr>
        <w:rPr>
          <w:noProof/>
          <w:lang w:val="sr-Cyrl-RS"/>
        </w:rPr>
      </w:pPr>
    </w:p>
    <w:p w14:paraId="2FA90AD7" w14:textId="77777777" w:rsidR="00543323" w:rsidRPr="001D6B55" w:rsidRDefault="0003270A">
      <w:pPr>
        <w:rPr>
          <w:noProof/>
          <w:lang w:val="sr-Cyrl-RS"/>
        </w:rPr>
      </w:pPr>
      <w:r w:rsidRPr="001D6B55">
        <w:rPr>
          <w:rFonts w:ascii="Times" w:hAnsi="Times" w:cs="Times"/>
          <w:b/>
          <w:noProof/>
          <w:color w:val="000000"/>
          <w:lang w:val="sr-Cyrl-RS"/>
        </w:rPr>
        <w:t>Педагошки рад</w:t>
      </w:r>
    </w:p>
    <w:p w14:paraId="0311A7A9" w14:textId="77777777" w:rsidR="00543323" w:rsidRPr="001D6B55" w:rsidRDefault="00543323">
      <w:pPr>
        <w:rPr>
          <w:noProof/>
          <w:lang w:val="sr-Cyrl-RS"/>
        </w:rPr>
      </w:pPr>
    </w:p>
    <w:p w14:paraId="5E6BDA3E" w14:textId="77777777" w:rsidR="004D26E7" w:rsidRDefault="009D0558" w:rsidP="001A60B8">
      <w:pPr>
        <w:ind w:firstLine="720"/>
        <w:jc w:val="both"/>
        <w:rPr>
          <w:rFonts w:ascii="Times" w:hAnsi="Times" w:cs="Times"/>
          <w:noProof/>
          <w:lang w:val="sr-Cyrl-RS"/>
        </w:rPr>
      </w:pPr>
      <w:r w:rsidRPr="001D6B55">
        <w:rPr>
          <w:rFonts w:ascii="Times" w:hAnsi="Times" w:cs="Times"/>
          <w:noProof/>
          <w:lang w:val="sr-Cyrl-RS"/>
        </w:rPr>
        <w:t>Милевски</w:t>
      </w:r>
      <w:r w:rsidR="0003270A" w:rsidRPr="001D6B55">
        <w:rPr>
          <w:rFonts w:ascii="Times" w:hAnsi="Times" w:cs="Times"/>
          <w:noProof/>
          <w:lang w:val="sr-Cyrl-RS"/>
        </w:rPr>
        <w:t xml:space="preserve"> је </w:t>
      </w:r>
      <w:r w:rsidR="00A01287" w:rsidRPr="001D6B55">
        <w:rPr>
          <w:rFonts w:ascii="Times" w:hAnsi="Times" w:cs="Times"/>
          <w:noProof/>
          <w:lang w:val="sr-Cyrl-RS"/>
        </w:rPr>
        <w:t>у претходне четири године</w:t>
      </w:r>
      <w:r w:rsidR="0003270A" w:rsidRPr="001D6B55">
        <w:rPr>
          <w:rFonts w:ascii="Times" w:hAnsi="Times" w:cs="Times"/>
          <w:noProof/>
          <w:lang w:val="sr-Cyrl-RS"/>
        </w:rPr>
        <w:t xml:space="preserve"> био </w:t>
      </w:r>
      <w:r w:rsidR="00A01287" w:rsidRPr="001D6B55">
        <w:rPr>
          <w:rFonts w:ascii="Times" w:hAnsi="Times" w:cs="Times"/>
          <w:noProof/>
          <w:lang w:val="sr-Cyrl-RS"/>
        </w:rPr>
        <w:t>члан комисије за оцену</w:t>
      </w:r>
      <w:r w:rsidR="0003270A" w:rsidRPr="001D6B55">
        <w:rPr>
          <w:rFonts w:ascii="Times" w:hAnsi="Times" w:cs="Times"/>
          <w:noProof/>
          <w:lang w:val="sr-Cyrl-RS"/>
        </w:rPr>
        <w:t xml:space="preserve"> докторске </w:t>
      </w:r>
      <w:r w:rsidR="0003270A" w:rsidRPr="004D26E7">
        <w:rPr>
          <w:rFonts w:ascii="Times" w:hAnsi="Times" w:cs="Times"/>
          <w:noProof/>
          <w:lang w:val="sr-Cyrl-RS"/>
        </w:rPr>
        <w:t>дисертације</w:t>
      </w:r>
      <w:r w:rsidR="004D26E7" w:rsidRPr="004D26E7">
        <w:rPr>
          <w:rFonts w:ascii="Times" w:hAnsi="Times" w:cs="Times"/>
          <w:noProof/>
          <w:lang w:val="sr-Cyrl-RS"/>
        </w:rPr>
        <w:t xml:space="preserve"> </w:t>
      </w:r>
      <w:r w:rsidR="004D26E7" w:rsidRPr="004D26E7">
        <w:rPr>
          <w:rFonts w:ascii="Times New Roman" w:hAnsi="Times New Roman" w:cs="Times New Roman"/>
          <w:lang w:val="sr-Cyrl-RS"/>
        </w:rPr>
        <w:t>Санеле Ристић Ранковић</w:t>
      </w:r>
      <w:r w:rsidR="004D26E7" w:rsidRPr="004D26E7">
        <w:rPr>
          <w:rFonts w:ascii="Times New Roman" w:hAnsi="Times New Roman" w:cs="Times New Roman"/>
        </w:rPr>
        <w:t xml:space="preserve">, </w:t>
      </w:r>
      <w:r w:rsidR="004D26E7" w:rsidRPr="004D26E7">
        <w:rPr>
          <w:rFonts w:ascii="Times New Roman" w:hAnsi="Times New Roman" w:cs="Times New Roman"/>
          <w:i/>
          <w:iCs/>
          <w:noProof/>
          <w:lang w:val="sr-Cyrl-RS"/>
        </w:rPr>
        <w:t>Проблем експланаторног јаза и стратегија позивања на појмове о феноменалним аспектима менталних стања</w:t>
      </w:r>
      <w:r w:rsidR="00A01287" w:rsidRPr="004D26E7">
        <w:rPr>
          <w:rFonts w:ascii="Times" w:hAnsi="Times" w:cs="Times"/>
          <w:noProof/>
          <w:lang w:val="sr-Cyrl-RS"/>
        </w:rPr>
        <w:t xml:space="preserve">, а </w:t>
      </w:r>
      <w:r w:rsidR="0003270A" w:rsidRPr="004D26E7">
        <w:rPr>
          <w:rFonts w:ascii="Times" w:hAnsi="Times" w:cs="Times"/>
          <w:noProof/>
          <w:lang w:val="sr-Cyrl-RS"/>
        </w:rPr>
        <w:t>више пута је био ментор на изради мастер и завршних радова.</w:t>
      </w:r>
      <w:r w:rsidR="00A01287" w:rsidRPr="004D26E7">
        <w:rPr>
          <w:noProof/>
          <w:lang w:val="sr-Cyrl-RS"/>
        </w:rPr>
        <w:t xml:space="preserve"> </w:t>
      </w:r>
      <w:r w:rsidR="0003270A" w:rsidRPr="004D26E7">
        <w:rPr>
          <w:rFonts w:ascii="Times" w:hAnsi="Times" w:cs="Times"/>
          <w:noProof/>
          <w:lang w:val="sr-Cyrl-RS"/>
        </w:rPr>
        <w:t>На основним студијама држи предавања на предметима</w:t>
      </w:r>
      <w:r w:rsidR="00A01287" w:rsidRPr="004D26E7">
        <w:rPr>
          <w:rFonts w:ascii="Times" w:hAnsi="Times" w:cs="Times"/>
          <w:noProof/>
          <w:lang w:val="sr-Cyrl-RS"/>
        </w:rPr>
        <w:t xml:space="preserve"> Теорија делања</w:t>
      </w:r>
      <w:r w:rsidR="0003270A" w:rsidRPr="004D26E7">
        <w:rPr>
          <w:rFonts w:ascii="Times" w:hAnsi="Times" w:cs="Times"/>
          <w:noProof/>
          <w:lang w:val="sr-Cyrl-RS"/>
        </w:rPr>
        <w:t xml:space="preserve">, </w:t>
      </w:r>
      <w:r w:rsidR="00A01287" w:rsidRPr="004D26E7">
        <w:rPr>
          <w:rFonts w:ascii="Times" w:hAnsi="Times" w:cs="Times"/>
          <w:noProof/>
          <w:lang w:val="sr-Cyrl-RS"/>
        </w:rPr>
        <w:t>Методика наставе са основама филозофије</w:t>
      </w:r>
      <w:r w:rsidR="00A01287" w:rsidRPr="001D6B55">
        <w:rPr>
          <w:rFonts w:ascii="Times" w:hAnsi="Times" w:cs="Times"/>
          <w:noProof/>
          <w:lang w:val="sr-Cyrl-RS"/>
        </w:rPr>
        <w:t xml:space="preserve"> образовања и наставничку праксу</w:t>
      </w:r>
      <w:r w:rsidR="004D26E7">
        <w:rPr>
          <w:rFonts w:ascii="Times" w:hAnsi="Times" w:cs="Times"/>
          <w:noProof/>
          <w:lang w:val="sr-Cyrl-RS"/>
        </w:rPr>
        <w:t>, док н</w:t>
      </w:r>
      <w:r w:rsidR="00A01287" w:rsidRPr="001D6B55">
        <w:rPr>
          <w:rFonts w:ascii="Times" w:hAnsi="Times" w:cs="Times"/>
          <w:noProof/>
          <w:lang w:val="sr-Cyrl-RS"/>
        </w:rPr>
        <w:t xml:space="preserve">а </w:t>
      </w:r>
      <w:r w:rsidR="0003270A" w:rsidRPr="001D6B55">
        <w:rPr>
          <w:rFonts w:ascii="Times" w:hAnsi="Times" w:cs="Times"/>
          <w:noProof/>
          <w:lang w:val="sr-Cyrl-RS"/>
        </w:rPr>
        <w:t>мастер студијама држи предавања из предмета</w:t>
      </w:r>
      <w:r w:rsidR="00A01287" w:rsidRPr="001D6B55">
        <w:rPr>
          <w:rFonts w:ascii="Times" w:hAnsi="Times" w:cs="Times"/>
          <w:noProof/>
          <w:lang w:val="sr-Cyrl-RS"/>
        </w:rPr>
        <w:t xml:space="preserve"> Теорија делања</w:t>
      </w:r>
      <w:r w:rsidR="004D26E7">
        <w:rPr>
          <w:rFonts w:ascii="Times" w:hAnsi="Times" w:cs="Times"/>
          <w:noProof/>
          <w:lang w:val="sr-Cyrl-RS"/>
        </w:rPr>
        <w:t>, као и Методике наставе друштвено-хуманистичких предмета (ЦОН).</w:t>
      </w:r>
      <w:r w:rsidR="00A01287" w:rsidRPr="001D6B55">
        <w:rPr>
          <w:rFonts w:ascii="Times" w:hAnsi="Times" w:cs="Times"/>
          <w:noProof/>
          <w:lang w:val="sr-Cyrl-RS"/>
        </w:rPr>
        <w:t xml:space="preserve"> </w:t>
      </w:r>
    </w:p>
    <w:p w14:paraId="013D17E3" w14:textId="3B12E1C3" w:rsidR="001A60B8" w:rsidRPr="001D6B55" w:rsidRDefault="001A60B8" w:rsidP="001A60B8">
      <w:pPr>
        <w:ind w:firstLine="720"/>
        <w:jc w:val="both"/>
        <w:rPr>
          <w:rFonts w:ascii="Times" w:hAnsi="Times" w:cs="Times"/>
          <w:noProof/>
          <w:lang w:val="sr-Cyrl-RS"/>
        </w:rPr>
      </w:pPr>
      <w:r w:rsidRPr="001D6B55">
        <w:rPr>
          <w:rFonts w:ascii="Times" w:hAnsi="Times" w:cs="Times"/>
          <w:noProof/>
          <w:lang w:val="sr-Cyrl-RS"/>
        </w:rPr>
        <w:t>Педагошки рад Воина Милевског одликује се редовношћу извођења наставе и консултација, веома успешном комуникацијом са студентима, изврсном припремљеношћу за часове и интерактивним карактером семинара. О изузетно доброј сарадњи са студентима сведочи и веома висока просечна оцена у студентским евалуацијама његовог рада (оцењен је просечним оценама између 4.9 и 5 на предмету Методика наставе филозофије са основама филозофије образовања 1 и 2, на завршној години студија филозофије; оценом 5 на предмету Теорија делања, на трећој години студија филозофије; оценом 5 на предмету Филозофски скептицизам, на мастер студијама</w:t>
      </w:r>
      <w:r w:rsidR="004D26E7">
        <w:rPr>
          <w:rFonts w:ascii="Times" w:hAnsi="Times" w:cs="Times"/>
          <w:noProof/>
          <w:lang w:val="sr-Cyrl-RS"/>
        </w:rPr>
        <w:t xml:space="preserve"> (2019</w:t>
      </w:r>
      <w:r w:rsidRPr="001D6B55">
        <w:rPr>
          <w:rFonts w:ascii="Times" w:hAnsi="Times" w:cs="Times"/>
          <w:noProof/>
          <w:lang w:val="sr-Cyrl-RS"/>
        </w:rPr>
        <w:t>). Милевски је у раду у настави показао изузетне педагошке способности и познавање широког опсега филозофских проблема и праваца.</w:t>
      </w:r>
    </w:p>
    <w:p w14:paraId="45AD8513" w14:textId="6CAD18A1" w:rsidR="00543323" w:rsidRDefault="00543323">
      <w:pPr>
        <w:jc w:val="both"/>
        <w:rPr>
          <w:noProof/>
          <w:lang w:val="sr-Cyrl-RS"/>
        </w:rPr>
      </w:pPr>
    </w:p>
    <w:p w14:paraId="4796CD01" w14:textId="77777777" w:rsidR="001D6B55" w:rsidRPr="001D6B55" w:rsidRDefault="001D6B55">
      <w:pPr>
        <w:jc w:val="both"/>
        <w:rPr>
          <w:noProof/>
          <w:lang w:val="sr-Cyrl-RS"/>
        </w:rPr>
      </w:pPr>
    </w:p>
    <w:p w14:paraId="2CD7150D" w14:textId="77777777" w:rsidR="00543323" w:rsidRPr="001D6B55" w:rsidRDefault="0003270A">
      <w:pPr>
        <w:rPr>
          <w:noProof/>
          <w:lang w:val="sr-Cyrl-RS"/>
        </w:rPr>
      </w:pPr>
      <w:r w:rsidRPr="001D6B55">
        <w:rPr>
          <w:rFonts w:ascii="Times" w:hAnsi="Times" w:cs="Times"/>
          <w:b/>
          <w:noProof/>
          <w:color w:val="000000"/>
          <w:lang w:val="sr-Cyrl-RS"/>
        </w:rPr>
        <w:t>Учешће у делатностима од значаја за развој научне области, Факултета и Универзитета</w:t>
      </w:r>
    </w:p>
    <w:p w14:paraId="524F63D2" w14:textId="77777777" w:rsidR="00543323" w:rsidRPr="001D6B55" w:rsidRDefault="00543323">
      <w:pPr>
        <w:rPr>
          <w:noProof/>
          <w:lang w:val="sr-Cyrl-RS"/>
        </w:rPr>
      </w:pPr>
    </w:p>
    <w:p w14:paraId="14BF2BA4" w14:textId="5AC35D98" w:rsidR="001D6B55" w:rsidRPr="001D6B55" w:rsidRDefault="001D6B55" w:rsidP="00961A3C">
      <w:pPr>
        <w:ind w:firstLine="720"/>
        <w:jc w:val="both"/>
        <w:rPr>
          <w:rFonts w:ascii="Times" w:hAnsi="Times" w:cs="Times"/>
          <w:noProof/>
          <w:lang w:val="sr-Cyrl-RS"/>
        </w:rPr>
      </w:pPr>
      <w:r w:rsidRPr="001D6B55">
        <w:rPr>
          <w:rFonts w:ascii="Times" w:hAnsi="Times" w:cs="Times"/>
          <w:noProof/>
          <w:lang w:val="sr-Cyrl-RS"/>
        </w:rPr>
        <w:t>Милевски</w:t>
      </w:r>
      <w:r w:rsidR="0003270A" w:rsidRPr="001D6B55">
        <w:rPr>
          <w:rFonts w:ascii="Times" w:hAnsi="Times" w:cs="Times"/>
          <w:noProof/>
          <w:lang w:val="sr-Cyrl-RS"/>
        </w:rPr>
        <w:t xml:space="preserve"> је </w:t>
      </w:r>
      <w:r w:rsidRPr="001D6B55">
        <w:rPr>
          <w:rFonts w:ascii="Times" w:hAnsi="Times" w:cs="Times"/>
          <w:noProof/>
          <w:lang w:val="sr-Cyrl-RS"/>
        </w:rPr>
        <w:t xml:space="preserve">члан Финансијске комисије, а од </w:t>
      </w:r>
      <w:r w:rsidRPr="001D6B55">
        <w:rPr>
          <w:rFonts w:ascii="Times New Roman" w:eastAsia="Times New Roman" w:hAnsi="Times New Roman" w:cs="Times New Roman"/>
          <w:noProof/>
          <w:color w:val="000000"/>
          <w:lang w:val="sr-Cyrl-RS"/>
        </w:rPr>
        <w:t>2021. године ангажован је и као главни уредник међународног часописа Филозофски годишњак (</w:t>
      </w:r>
      <w:r w:rsidRPr="001D6B55">
        <w:rPr>
          <w:rFonts w:ascii="Times New Roman" w:eastAsia="Times New Roman" w:hAnsi="Times New Roman" w:cs="Times New Roman"/>
          <w:i/>
          <w:iCs/>
          <w:noProof/>
          <w:color w:val="000000"/>
          <w:lang w:val="sr-Cyrl-RS"/>
        </w:rPr>
        <w:t>Belgrade Philosophical Annual</w:t>
      </w:r>
      <w:r w:rsidRPr="001D6B55">
        <w:rPr>
          <w:rFonts w:ascii="Times New Roman" w:eastAsia="Times New Roman" w:hAnsi="Times New Roman" w:cs="Times New Roman"/>
          <w:noProof/>
          <w:color w:val="000000"/>
          <w:lang w:val="sr-Cyrl-RS"/>
        </w:rPr>
        <w:t xml:space="preserve">). </w:t>
      </w:r>
    </w:p>
    <w:p w14:paraId="0331EACB" w14:textId="77777777" w:rsidR="001D6B55" w:rsidRPr="001D6B55" w:rsidRDefault="001D6B55" w:rsidP="00961A3C">
      <w:pPr>
        <w:ind w:firstLine="720"/>
        <w:jc w:val="both"/>
        <w:rPr>
          <w:rFonts w:ascii="Times" w:hAnsi="Times" w:cs="Times"/>
          <w:noProof/>
          <w:lang w:val="sr-Cyrl-RS"/>
        </w:rPr>
      </w:pPr>
    </w:p>
    <w:p w14:paraId="28C31D27" w14:textId="77777777" w:rsidR="00543323" w:rsidRPr="001D6B55" w:rsidRDefault="00543323">
      <w:pPr>
        <w:rPr>
          <w:noProof/>
          <w:lang w:val="sr-Cyrl-RS"/>
        </w:rPr>
      </w:pPr>
    </w:p>
    <w:p w14:paraId="6042250D" w14:textId="77777777" w:rsidR="00543323" w:rsidRPr="001D6B55" w:rsidRDefault="0003270A">
      <w:pPr>
        <w:rPr>
          <w:noProof/>
          <w:lang w:val="sr-Cyrl-RS"/>
        </w:rPr>
      </w:pPr>
      <w:r w:rsidRPr="001D6B55">
        <w:rPr>
          <w:rFonts w:ascii="Times" w:hAnsi="Times" w:cs="Times"/>
          <w:b/>
          <w:noProof/>
          <w:color w:val="000000"/>
          <w:lang w:val="sr-Cyrl-RS"/>
        </w:rPr>
        <w:t>Закључно мишљење и предлог комисије</w:t>
      </w:r>
    </w:p>
    <w:p w14:paraId="6494534A" w14:textId="77777777" w:rsidR="00543323" w:rsidRPr="001D6B55" w:rsidRDefault="00543323">
      <w:pPr>
        <w:rPr>
          <w:noProof/>
          <w:highlight w:val="yellow"/>
          <w:lang w:val="sr-Cyrl-RS"/>
        </w:rPr>
      </w:pPr>
    </w:p>
    <w:p w14:paraId="294C297B" w14:textId="158533BA" w:rsidR="00543323" w:rsidRPr="001D6B55" w:rsidRDefault="0003270A" w:rsidP="00961A3C">
      <w:pPr>
        <w:ind w:firstLine="720"/>
        <w:jc w:val="both"/>
        <w:rPr>
          <w:noProof/>
          <w:lang w:val="sr-Cyrl-RS"/>
        </w:rPr>
      </w:pPr>
      <w:r w:rsidRPr="001D6B55">
        <w:rPr>
          <w:rFonts w:ascii="Times" w:hAnsi="Times" w:cs="Times"/>
          <w:noProof/>
          <w:lang w:val="sr-Cyrl-RS"/>
        </w:rPr>
        <w:t xml:space="preserve">Прегледом достављене документације, анализом објављених научних радова кандидата и проценом његовог педагошког рада, Комисија је утврдила да др </w:t>
      </w:r>
      <w:r w:rsidR="00D3035F" w:rsidRPr="001D6B55">
        <w:rPr>
          <w:rFonts w:ascii="Times" w:hAnsi="Times" w:cs="Times"/>
          <w:noProof/>
          <w:lang w:val="sr-Cyrl-RS"/>
        </w:rPr>
        <w:t xml:space="preserve">Воин Милевски </w:t>
      </w:r>
      <w:r w:rsidRPr="001D6B55">
        <w:rPr>
          <w:rFonts w:ascii="Times" w:hAnsi="Times" w:cs="Times"/>
          <w:noProof/>
          <w:lang w:val="sr-Cyrl-RS"/>
        </w:rPr>
        <w:t xml:space="preserve">у потпуности испуњава све услове за избор у звање ванредног професора </w:t>
      </w:r>
      <w:r w:rsidRPr="001D6B55">
        <w:rPr>
          <w:rFonts w:ascii="Times" w:hAnsi="Times" w:cs="Times"/>
          <w:noProof/>
          <w:lang w:val="sr-Cyrl-RS"/>
        </w:rPr>
        <w:lastRenderedPageBreak/>
        <w:t>прописане Законом о високом образовању, Критеријумима за стицање звања наставника на Универзитету у Београду и Статутом Филозофског факултета.</w:t>
      </w:r>
    </w:p>
    <w:p w14:paraId="69E0273A" w14:textId="01491B68" w:rsidR="00543323" w:rsidRPr="001D6B55" w:rsidRDefault="0003270A" w:rsidP="00961A3C">
      <w:pPr>
        <w:ind w:firstLine="720"/>
        <w:jc w:val="both"/>
        <w:rPr>
          <w:noProof/>
          <w:lang w:val="sr-Cyrl-RS"/>
        </w:rPr>
      </w:pPr>
      <w:r w:rsidRPr="001D6B55">
        <w:rPr>
          <w:rFonts w:ascii="Times" w:hAnsi="Times" w:cs="Times"/>
          <w:noProof/>
          <w:lang w:val="sr-Cyrl-RS"/>
        </w:rPr>
        <w:t xml:space="preserve">На основу свих релевантних показатеља који говоре о његовој научној, стручној и педагошкој активности, може се закључити да је др </w:t>
      </w:r>
      <w:r w:rsidR="001D6B55">
        <w:rPr>
          <w:rFonts w:ascii="Times" w:hAnsi="Times" w:cs="Times"/>
          <w:noProof/>
          <w:lang w:val="sr-Cyrl-RS"/>
        </w:rPr>
        <w:t xml:space="preserve">Воин Милевски </w:t>
      </w:r>
      <w:r w:rsidRPr="001D6B55">
        <w:rPr>
          <w:rFonts w:ascii="Times" w:hAnsi="Times" w:cs="Times"/>
          <w:noProof/>
          <w:lang w:val="sr-Cyrl-RS"/>
        </w:rPr>
        <w:t>постигао веома запажене резултате у периоду од избора у звање доцента.</w:t>
      </w:r>
    </w:p>
    <w:p w14:paraId="574DCA37" w14:textId="1A07DF31" w:rsidR="00543323" w:rsidRPr="001D6B55" w:rsidRDefault="0003270A" w:rsidP="00961A3C">
      <w:pPr>
        <w:ind w:firstLine="720"/>
        <w:jc w:val="both"/>
        <w:rPr>
          <w:noProof/>
          <w:lang w:val="sr-Cyrl-RS"/>
        </w:rPr>
      </w:pPr>
      <w:r w:rsidRPr="001D6B55">
        <w:rPr>
          <w:rFonts w:ascii="Times" w:hAnsi="Times" w:cs="Times"/>
          <w:noProof/>
          <w:lang w:val="sr-Cyrl-RS"/>
        </w:rPr>
        <w:t xml:space="preserve">Комисија </w:t>
      </w:r>
      <w:r w:rsidR="00D3035F" w:rsidRPr="001D6B55">
        <w:rPr>
          <w:rFonts w:ascii="Times" w:hAnsi="Times" w:cs="Times"/>
          <w:noProof/>
          <w:lang w:val="sr-Cyrl-RS"/>
        </w:rPr>
        <w:t xml:space="preserve">стога </w:t>
      </w:r>
      <w:r w:rsidRPr="001D6B55">
        <w:rPr>
          <w:rFonts w:ascii="Times" w:hAnsi="Times" w:cs="Times"/>
          <w:noProof/>
          <w:lang w:val="sr-Cyrl-RS"/>
        </w:rPr>
        <w:t xml:space="preserve">са задовољством предлаже Изборном већу Филозофског факултета да донесе позитивну одлуку о избору др </w:t>
      </w:r>
      <w:r w:rsidR="00D3035F" w:rsidRPr="001D6B55">
        <w:rPr>
          <w:rFonts w:ascii="Times" w:hAnsi="Times" w:cs="Times"/>
          <w:noProof/>
          <w:lang w:val="sr-Cyrl-RS"/>
        </w:rPr>
        <w:t xml:space="preserve">Воина Милевског </w:t>
      </w:r>
      <w:r w:rsidRPr="001D6B55">
        <w:rPr>
          <w:rFonts w:ascii="Times" w:hAnsi="Times" w:cs="Times"/>
          <w:noProof/>
          <w:lang w:val="sr-Cyrl-RS"/>
        </w:rPr>
        <w:t>у звање и на радно место ванредног професора за ужу научну област ОПШТА ФИЛОЗОФИЈА – тежиште истраживања</w:t>
      </w:r>
      <w:r w:rsidR="00D3035F" w:rsidRPr="001D6B55">
        <w:rPr>
          <w:rFonts w:ascii="Times" w:hAnsi="Times" w:cs="Times"/>
          <w:noProof/>
          <w:lang w:val="sr-Cyrl-RS"/>
        </w:rPr>
        <w:t xml:space="preserve"> </w:t>
      </w:r>
      <w:r w:rsidR="00731004" w:rsidRPr="001D6B55">
        <w:rPr>
          <w:rFonts w:ascii="Times" w:hAnsi="Times" w:cs="Times"/>
          <w:noProof/>
          <w:lang w:val="sr-Cyrl-RS"/>
        </w:rPr>
        <w:t xml:space="preserve">епистемологија </w:t>
      </w:r>
      <w:r w:rsidR="00D3035F" w:rsidRPr="001D6B55">
        <w:rPr>
          <w:rFonts w:ascii="Times" w:hAnsi="Times" w:cs="Times"/>
          <w:noProof/>
          <w:lang w:val="sr-Cyrl-RS"/>
        </w:rPr>
        <w:t>и методика наставе филозофије са основама филозофије образовања</w:t>
      </w:r>
      <w:r w:rsidRPr="001D6B55">
        <w:rPr>
          <w:rFonts w:ascii="Times" w:hAnsi="Times" w:cs="Times"/>
          <w:noProof/>
          <w:lang w:val="sr-Cyrl-RS"/>
        </w:rPr>
        <w:t>.</w:t>
      </w:r>
    </w:p>
    <w:p w14:paraId="5E537A44" w14:textId="77777777" w:rsidR="00543323" w:rsidRPr="001D6B55" w:rsidRDefault="00543323">
      <w:pPr>
        <w:rPr>
          <w:noProof/>
          <w:lang w:val="sr-Cyrl-RS"/>
        </w:rPr>
      </w:pPr>
    </w:p>
    <w:p w14:paraId="43867E2F" w14:textId="08E5EDD5" w:rsidR="00543323" w:rsidRPr="001D6B55" w:rsidRDefault="0003270A">
      <w:pPr>
        <w:rPr>
          <w:noProof/>
          <w:lang w:val="sr-Cyrl-RS"/>
        </w:rPr>
      </w:pPr>
      <w:r w:rsidRPr="001D6B55">
        <w:rPr>
          <w:rFonts w:ascii="Times" w:hAnsi="Times" w:cs="Times"/>
          <w:noProof/>
          <w:lang w:val="sr-Cyrl-RS"/>
        </w:rPr>
        <w:t xml:space="preserve">Београд, </w:t>
      </w:r>
      <w:r w:rsidR="00D3035F" w:rsidRPr="001D6B55">
        <w:rPr>
          <w:rFonts w:ascii="Times" w:hAnsi="Times" w:cs="Times"/>
          <w:noProof/>
          <w:lang w:val="sr-Cyrl-RS"/>
        </w:rPr>
        <w:t>0</w:t>
      </w:r>
      <w:r w:rsidR="00D62660">
        <w:rPr>
          <w:rFonts w:ascii="Times" w:hAnsi="Times" w:cs="Times"/>
          <w:noProof/>
        </w:rPr>
        <w:t>5</w:t>
      </w:r>
      <w:r w:rsidRPr="001D6B55">
        <w:rPr>
          <w:rFonts w:ascii="Times" w:hAnsi="Times" w:cs="Times"/>
          <w:noProof/>
          <w:lang w:val="sr-Cyrl-RS"/>
        </w:rPr>
        <w:t>.</w:t>
      </w:r>
      <w:r w:rsidR="00D3035F" w:rsidRPr="001D6B55">
        <w:rPr>
          <w:rFonts w:ascii="Times" w:hAnsi="Times" w:cs="Times"/>
          <w:noProof/>
          <w:lang w:val="sr-Cyrl-RS"/>
        </w:rPr>
        <w:t>12</w:t>
      </w:r>
      <w:r w:rsidRPr="001D6B55">
        <w:rPr>
          <w:rFonts w:ascii="Times" w:hAnsi="Times" w:cs="Times"/>
          <w:noProof/>
          <w:lang w:val="sr-Cyrl-RS"/>
        </w:rPr>
        <w:t>.2022. године</w:t>
      </w:r>
    </w:p>
    <w:p w14:paraId="19A3B81A" w14:textId="77777777" w:rsidR="00543323" w:rsidRPr="001D6B55" w:rsidRDefault="00543323">
      <w:pPr>
        <w:rPr>
          <w:noProof/>
          <w:lang w:val="sr-Cyrl-RS"/>
        </w:rPr>
      </w:pPr>
    </w:p>
    <w:p w14:paraId="38DA8DEB" w14:textId="77777777" w:rsidR="00543323" w:rsidRPr="001D6B55" w:rsidRDefault="0003270A">
      <w:pPr>
        <w:rPr>
          <w:noProof/>
          <w:lang w:val="sr-Cyrl-RS"/>
        </w:rPr>
      </w:pPr>
      <w:r w:rsidRPr="001D6B55">
        <w:rPr>
          <w:rFonts w:ascii="Times" w:hAnsi="Times" w:cs="Times"/>
          <w:noProof/>
          <w:lang w:val="sr-Cyrl-RS"/>
        </w:rPr>
        <w:t>Чланови комисије:</w:t>
      </w:r>
    </w:p>
    <w:p w14:paraId="33834D5C" w14:textId="77777777" w:rsidR="00543323" w:rsidRPr="001D6B55" w:rsidRDefault="00543323">
      <w:pPr>
        <w:rPr>
          <w:noProof/>
          <w:lang w:val="sr-Cyrl-RS"/>
        </w:rPr>
      </w:pPr>
    </w:p>
    <w:p w14:paraId="4F3B85DB" w14:textId="77777777" w:rsidR="00FE4B04" w:rsidRPr="001D6B55" w:rsidRDefault="00FE4B04">
      <w:pPr>
        <w:rPr>
          <w:rFonts w:ascii="Times" w:hAnsi="Times" w:cs="Times"/>
          <w:noProof/>
          <w:lang w:val="sr-Cyrl-RS"/>
        </w:rPr>
      </w:pPr>
    </w:p>
    <w:p w14:paraId="398B0EAE" w14:textId="77777777" w:rsidR="00FE4B04" w:rsidRPr="001D6B55" w:rsidRDefault="00FE4B04">
      <w:pPr>
        <w:rPr>
          <w:rFonts w:ascii="Times" w:hAnsi="Times" w:cs="Times"/>
          <w:noProof/>
          <w:lang w:val="sr-Cyrl-RS"/>
        </w:rPr>
      </w:pPr>
    </w:p>
    <w:p w14:paraId="26BF072C" w14:textId="77777777" w:rsidR="00FE4B04" w:rsidRPr="001D6B55" w:rsidRDefault="00FE4B04">
      <w:pPr>
        <w:rPr>
          <w:rFonts w:ascii="Times" w:hAnsi="Times" w:cs="Times"/>
          <w:noProof/>
          <w:lang w:val="sr-Cyrl-RS"/>
        </w:rPr>
      </w:pPr>
    </w:p>
    <w:p w14:paraId="0982F449" w14:textId="77777777" w:rsidR="00543323" w:rsidRPr="001D6B55" w:rsidRDefault="0003270A">
      <w:pPr>
        <w:rPr>
          <w:noProof/>
          <w:lang w:val="sr-Cyrl-RS"/>
        </w:rPr>
      </w:pPr>
      <w:r w:rsidRPr="001D6B55">
        <w:rPr>
          <w:rFonts w:ascii="Times" w:hAnsi="Times" w:cs="Times"/>
          <w:noProof/>
          <w:lang w:val="sr-Cyrl-RS"/>
        </w:rPr>
        <w:t>проф. др Живан Лазовић</w:t>
      </w:r>
      <w:r w:rsidRPr="001D6B55">
        <w:rPr>
          <w:rFonts w:ascii="Times" w:hAnsi="Times" w:cs="Times"/>
          <w:noProof/>
          <w:lang w:val="sr-Cyrl-RS"/>
        </w:rPr>
        <w:br/>
        <w:t>редовни професор</w:t>
      </w:r>
      <w:r w:rsidRPr="001D6B55">
        <w:rPr>
          <w:rFonts w:ascii="Times" w:hAnsi="Times" w:cs="Times"/>
          <w:noProof/>
          <w:lang w:val="sr-Cyrl-RS"/>
        </w:rPr>
        <w:br/>
        <w:t xml:space="preserve">Филозофски факултет, Универзитет у Београду </w:t>
      </w:r>
    </w:p>
    <w:p w14:paraId="7FE24B10" w14:textId="77777777" w:rsidR="00543323" w:rsidRPr="001D6B55" w:rsidRDefault="00543323">
      <w:pPr>
        <w:rPr>
          <w:noProof/>
          <w:lang w:val="sr-Cyrl-RS"/>
        </w:rPr>
      </w:pPr>
    </w:p>
    <w:p w14:paraId="2766AE02" w14:textId="77777777" w:rsidR="00543323" w:rsidRPr="001D6B55" w:rsidRDefault="00543323">
      <w:pPr>
        <w:rPr>
          <w:noProof/>
          <w:lang w:val="sr-Cyrl-RS"/>
        </w:rPr>
      </w:pPr>
    </w:p>
    <w:p w14:paraId="292E4CAF" w14:textId="77777777" w:rsidR="00961A3C" w:rsidRPr="001D6B55" w:rsidRDefault="00961A3C">
      <w:pPr>
        <w:rPr>
          <w:rFonts w:ascii="Times" w:hAnsi="Times" w:cs="Times"/>
          <w:noProof/>
          <w:lang w:val="sr-Cyrl-RS"/>
        </w:rPr>
      </w:pPr>
    </w:p>
    <w:p w14:paraId="704093C3" w14:textId="77777777" w:rsidR="00FE4B04" w:rsidRPr="001D6B55" w:rsidRDefault="00FE4B04">
      <w:pPr>
        <w:rPr>
          <w:rFonts w:ascii="Times" w:hAnsi="Times" w:cs="Times"/>
          <w:noProof/>
          <w:lang w:val="sr-Cyrl-RS"/>
        </w:rPr>
      </w:pPr>
    </w:p>
    <w:p w14:paraId="787196E6" w14:textId="77777777" w:rsidR="00543323" w:rsidRPr="001D6B55" w:rsidRDefault="0003270A">
      <w:pPr>
        <w:rPr>
          <w:noProof/>
          <w:lang w:val="sr-Cyrl-RS"/>
        </w:rPr>
      </w:pPr>
      <w:r w:rsidRPr="001D6B55">
        <w:rPr>
          <w:rFonts w:ascii="Times" w:hAnsi="Times" w:cs="Times"/>
          <w:noProof/>
          <w:lang w:val="sr-Cyrl-RS"/>
        </w:rPr>
        <w:t>проф. др Слободан Перовић</w:t>
      </w:r>
      <w:r w:rsidRPr="001D6B55">
        <w:rPr>
          <w:rFonts w:ascii="Times" w:hAnsi="Times" w:cs="Times"/>
          <w:noProof/>
          <w:lang w:val="sr-Cyrl-RS"/>
        </w:rPr>
        <w:br/>
        <w:t>редовни професор</w:t>
      </w:r>
      <w:r w:rsidRPr="001D6B55">
        <w:rPr>
          <w:rFonts w:ascii="Times" w:hAnsi="Times" w:cs="Times"/>
          <w:noProof/>
          <w:lang w:val="sr-Cyrl-RS"/>
        </w:rPr>
        <w:br/>
        <w:t xml:space="preserve">Филозофски факултет, Универзитет у Београду </w:t>
      </w:r>
    </w:p>
    <w:p w14:paraId="38B6E785" w14:textId="77777777" w:rsidR="00543323" w:rsidRPr="001D6B55" w:rsidRDefault="00543323">
      <w:pPr>
        <w:rPr>
          <w:noProof/>
          <w:lang w:val="sr-Cyrl-RS"/>
        </w:rPr>
      </w:pPr>
    </w:p>
    <w:p w14:paraId="5BDCBDCB" w14:textId="77777777" w:rsidR="00543323" w:rsidRPr="001D6B55" w:rsidRDefault="00543323">
      <w:pPr>
        <w:rPr>
          <w:noProof/>
          <w:lang w:val="sr-Cyrl-RS"/>
        </w:rPr>
      </w:pPr>
    </w:p>
    <w:p w14:paraId="3E6A04D7" w14:textId="76A8673A" w:rsidR="00961A3C" w:rsidRPr="001D6B55" w:rsidRDefault="00961A3C">
      <w:pPr>
        <w:rPr>
          <w:rFonts w:ascii="Times" w:hAnsi="Times" w:cs="Times"/>
          <w:noProof/>
          <w:lang w:val="sr-Cyrl-RS"/>
        </w:rPr>
      </w:pPr>
      <w:bookmarkStart w:id="0" w:name="_GoBack"/>
      <w:bookmarkEnd w:id="0"/>
    </w:p>
    <w:p w14:paraId="04487BC2" w14:textId="77777777" w:rsidR="00FE4B04" w:rsidRPr="001D6B55" w:rsidRDefault="00FE4B04">
      <w:pPr>
        <w:rPr>
          <w:rFonts w:ascii="Times" w:hAnsi="Times" w:cs="Times"/>
          <w:noProof/>
          <w:lang w:val="sr-Cyrl-RS"/>
        </w:rPr>
      </w:pPr>
    </w:p>
    <w:p w14:paraId="6BC0782C" w14:textId="77777777" w:rsidR="00543323" w:rsidRPr="001D6B55" w:rsidRDefault="0003270A">
      <w:pPr>
        <w:rPr>
          <w:noProof/>
          <w:lang w:val="sr-Cyrl-RS"/>
        </w:rPr>
      </w:pPr>
      <w:r w:rsidRPr="001D6B55">
        <w:rPr>
          <w:rFonts w:ascii="Times" w:hAnsi="Times" w:cs="Times"/>
          <w:noProof/>
          <w:lang w:val="sr-Cyrl-RS"/>
        </w:rPr>
        <w:t>проф. др Владимир Дрекаловић</w:t>
      </w:r>
      <w:r w:rsidRPr="001D6B55">
        <w:rPr>
          <w:rFonts w:ascii="Times" w:hAnsi="Times" w:cs="Times"/>
          <w:noProof/>
          <w:lang w:val="sr-Cyrl-RS"/>
        </w:rPr>
        <w:br/>
        <w:t>ванредни професор</w:t>
      </w:r>
      <w:r w:rsidRPr="001D6B55">
        <w:rPr>
          <w:rFonts w:ascii="Times" w:hAnsi="Times" w:cs="Times"/>
          <w:noProof/>
          <w:lang w:val="sr-Cyrl-RS"/>
        </w:rPr>
        <w:br/>
        <w:t>Филозофски факултет, Универзитет Црне Горе у Никшићу</w:t>
      </w:r>
    </w:p>
    <w:sectPr w:rsidR="00543323" w:rsidRPr="001D6B55" w:rsidSect="000450D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F33CA"/>
    <w:multiLevelType w:val="hybridMultilevel"/>
    <w:tmpl w:val="0C18676A"/>
    <w:lvl w:ilvl="0" w:tplc="55027E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5E0387"/>
    <w:multiLevelType w:val="hybridMultilevel"/>
    <w:tmpl w:val="C882B74C"/>
    <w:lvl w:ilvl="0" w:tplc="55027E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323"/>
    <w:rsid w:val="0003270A"/>
    <w:rsid w:val="000450DE"/>
    <w:rsid w:val="000E30B2"/>
    <w:rsid w:val="00177477"/>
    <w:rsid w:val="001A60B8"/>
    <w:rsid w:val="001D6B55"/>
    <w:rsid w:val="002424CD"/>
    <w:rsid w:val="00243311"/>
    <w:rsid w:val="002D6F31"/>
    <w:rsid w:val="003143BE"/>
    <w:rsid w:val="003A751B"/>
    <w:rsid w:val="00413A15"/>
    <w:rsid w:val="004D26E7"/>
    <w:rsid w:val="00543323"/>
    <w:rsid w:val="0068406C"/>
    <w:rsid w:val="00731004"/>
    <w:rsid w:val="0076111D"/>
    <w:rsid w:val="007A601D"/>
    <w:rsid w:val="00961A3C"/>
    <w:rsid w:val="009D0558"/>
    <w:rsid w:val="00A01287"/>
    <w:rsid w:val="00A4508B"/>
    <w:rsid w:val="00A92122"/>
    <w:rsid w:val="00B11928"/>
    <w:rsid w:val="00BF785E"/>
    <w:rsid w:val="00C70E2E"/>
    <w:rsid w:val="00CB641F"/>
    <w:rsid w:val="00CB7FAE"/>
    <w:rsid w:val="00D3035F"/>
    <w:rsid w:val="00D62660"/>
    <w:rsid w:val="00D766DB"/>
    <w:rsid w:val="00FE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4C8C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0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1A3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774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74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0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1A3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774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74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CocoaOOXMLWriter/1561.61</generator>
</meta>
</file>

<file path=customXml/itemProps1.xml><?xml version="1.0" encoding="utf-8"?>
<ds:datastoreItem xmlns:ds="http://schemas.openxmlformats.org/officeDocument/2006/customXml" ds:itemID="{507D5FE9-E64D-5B46-897A-E74E0CCC586C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1985</Words>
  <Characters>11315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Korisnici</dc:creator>
  <cp:lastModifiedBy>Korisnik</cp:lastModifiedBy>
  <cp:revision>5</cp:revision>
  <cp:lastPrinted>2022-12-05T09:08:00Z</cp:lastPrinted>
  <dcterms:created xsi:type="dcterms:W3CDTF">2022-12-05T09:03:00Z</dcterms:created>
  <dcterms:modified xsi:type="dcterms:W3CDTF">2022-12-05T09:10:00Z</dcterms:modified>
</cp:coreProperties>
</file>